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C4BA9" w14:textId="00D559DF" w:rsidR="00C93131" w:rsidRDefault="00A96627" w:rsidP="00A96627">
      <w:pPr>
        <w:tabs>
          <w:tab w:val="right" w:pos="8300"/>
        </w:tabs>
        <w:rPr>
          <w:rFonts w:ascii="Arial Bold" w:hAnsi="Arial Bold"/>
          <w:lang w:val="en-GB"/>
        </w:rPr>
      </w:pPr>
      <w:r>
        <w:rPr>
          <w:rFonts w:ascii="Arial Bold" w:hAnsi="Arial Bold"/>
          <w:lang w:val="en-GB"/>
        </w:rPr>
        <w:tab/>
      </w:r>
      <w:r w:rsidR="00A00D24" w:rsidRPr="00FC76BA">
        <w:rPr>
          <w:rFonts w:ascii="Arial Bold" w:hAnsi="Arial Bold"/>
          <w:lang w:val="en-GB"/>
        </w:rPr>
        <w:t xml:space="preserve">                       </w:t>
      </w:r>
      <w:r w:rsidR="00A00D24">
        <w:rPr>
          <w:rFonts w:ascii="Arial Bold" w:hAnsi="Arial Bold"/>
          <w:lang w:val="en-GB"/>
        </w:rPr>
        <w:t xml:space="preserve">  </w:t>
      </w:r>
      <w:r w:rsidR="00A00D24" w:rsidRPr="00FC76BA">
        <w:rPr>
          <w:rFonts w:ascii="Arial Bold" w:hAnsi="Arial Bold"/>
          <w:lang w:val="en-GB"/>
        </w:rPr>
        <w:t xml:space="preserve">       </w:t>
      </w:r>
      <w:r w:rsidR="00A00D24">
        <w:rPr>
          <w:rFonts w:ascii="Arial Bold" w:hAnsi="Arial Bold"/>
          <w:lang w:val="en-GB"/>
        </w:rPr>
        <w:t xml:space="preserve">    </w:t>
      </w:r>
      <w:r w:rsidR="00A00D24" w:rsidRPr="00FC76BA">
        <w:rPr>
          <w:rFonts w:ascii="Arial Bold" w:hAnsi="Arial Bold"/>
          <w:lang w:val="en-GB"/>
        </w:rPr>
        <w:t xml:space="preserve">      </w:t>
      </w:r>
    </w:p>
    <w:p w14:paraId="4E8F821D" w14:textId="77777777" w:rsidR="002841DC" w:rsidRDefault="002841DC" w:rsidP="00C93131">
      <w:pPr>
        <w:jc w:val="center"/>
        <w:rPr>
          <w:rFonts w:ascii="Arial Bold" w:hAnsi="Arial Bold"/>
          <w:lang w:val="en-GB"/>
        </w:rPr>
      </w:pPr>
    </w:p>
    <w:p w14:paraId="727F65C7" w14:textId="77777777" w:rsidR="00A00D24" w:rsidRPr="00FC76BA" w:rsidRDefault="00A00D24" w:rsidP="008503B4">
      <w:pPr>
        <w:ind w:left="2880" w:firstLine="720"/>
        <w:rPr>
          <w:rFonts w:ascii="Arial Bold" w:hAnsi="Arial Bold"/>
          <w:lang w:val="en-GB"/>
        </w:rPr>
      </w:pPr>
      <w:r w:rsidRPr="00FC76BA">
        <w:rPr>
          <w:rFonts w:ascii="Arial Bold" w:hAnsi="Arial Bold"/>
          <w:lang w:val="en-GB"/>
        </w:rPr>
        <w:t>JOB DESCRIPTION</w:t>
      </w:r>
    </w:p>
    <w:p w14:paraId="1C707BEE" w14:textId="410ED370" w:rsidR="00A00D24" w:rsidRDefault="004D7014" w:rsidP="00EE48F5">
      <w:pPr>
        <w:spacing w:after="0"/>
        <w:jc w:val="center"/>
        <w:rPr>
          <w:rFonts w:ascii="Arial Bold" w:hAnsi="Arial Bold"/>
          <w:lang w:val="en-GB"/>
        </w:rPr>
      </w:pPr>
      <w:r>
        <w:rPr>
          <w:rFonts w:ascii="Arial Bold" w:hAnsi="Arial Bold"/>
          <w:lang w:val="en-GB"/>
        </w:rPr>
        <w:t xml:space="preserve">SCHEME </w:t>
      </w:r>
      <w:r w:rsidR="00A934AA">
        <w:rPr>
          <w:rFonts w:ascii="Arial Bold" w:hAnsi="Arial Bold"/>
          <w:lang w:val="en-GB"/>
        </w:rPr>
        <w:t xml:space="preserve">MANAGER </w:t>
      </w:r>
      <w:r w:rsidR="006A595E">
        <w:rPr>
          <w:rFonts w:ascii="Arial Bold" w:hAnsi="Arial Bold"/>
          <w:lang w:val="en-GB"/>
        </w:rPr>
        <w:t>–</w:t>
      </w:r>
      <w:r w:rsidR="00A934AA">
        <w:rPr>
          <w:rFonts w:ascii="Arial Bold" w:hAnsi="Arial Bold"/>
          <w:lang w:val="en-GB"/>
        </w:rPr>
        <w:t xml:space="preserve"> </w:t>
      </w:r>
      <w:r w:rsidR="003A60E6">
        <w:rPr>
          <w:rFonts w:ascii="Arial Bold" w:hAnsi="Arial Bold"/>
          <w:lang w:val="en-GB"/>
        </w:rPr>
        <w:t>CARR BECK / HOUSING FIRST</w:t>
      </w:r>
    </w:p>
    <w:p w14:paraId="5D11C8E7" w14:textId="77777777" w:rsidR="003A60E6" w:rsidRDefault="003A60E6" w:rsidP="00EE48F5">
      <w:pPr>
        <w:spacing w:after="0"/>
        <w:jc w:val="center"/>
        <w:rPr>
          <w:rFonts w:ascii="Arial Bold" w:hAnsi="Arial Bold"/>
          <w:lang w:val="en-GB"/>
        </w:rPr>
      </w:pPr>
    </w:p>
    <w:p w14:paraId="224F1E06" w14:textId="77777777" w:rsidR="00A96627" w:rsidRPr="00FC76BA" w:rsidRDefault="00A96627" w:rsidP="00EE48F5">
      <w:pPr>
        <w:spacing w:after="0"/>
        <w:jc w:val="center"/>
        <w:rPr>
          <w:rFonts w:ascii="Arial Bold" w:hAnsi="Arial Bold"/>
          <w:lang w:val="en-GB"/>
        </w:rPr>
      </w:pPr>
    </w:p>
    <w:tbl>
      <w:tblPr>
        <w:tblW w:w="9214" w:type="dxa"/>
        <w:tblInd w:w="-152" w:type="dxa"/>
        <w:tblCellMar>
          <w:left w:w="0" w:type="dxa"/>
          <w:right w:w="0" w:type="dxa"/>
        </w:tblCellMar>
        <w:tblLook w:val="04A0" w:firstRow="1" w:lastRow="0" w:firstColumn="1" w:lastColumn="0" w:noHBand="0" w:noVBand="1"/>
      </w:tblPr>
      <w:tblGrid>
        <w:gridCol w:w="1135"/>
        <w:gridCol w:w="1559"/>
        <w:gridCol w:w="1562"/>
        <w:gridCol w:w="1556"/>
        <w:gridCol w:w="1701"/>
        <w:gridCol w:w="1701"/>
      </w:tblGrid>
      <w:tr w:rsidR="00A96627" w:rsidRPr="00D26A00" w14:paraId="51660F4D" w14:textId="77777777" w:rsidTr="00A96627">
        <w:trPr>
          <w:trHeight w:val="495"/>
        </w:trPr>
        <w:tc>
          <w:tcPr>
            <w:tcW w:w="1135"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03F875F" w14:textId="77777777" w:rsidR="00A96627" w:rsidRPr="00A559B2" w:rsidRDefault="00A96627" w:rsidP="00324CDE">
            <w:pPr>
              <w:rPr>
                <w:rFonts w:eastAsia="Calibri"/>
                <w:sz w:val="20"/>
              </w:rPr>
            </w:pPr>
            <w:r>
              <w:rPr>
                <w:rFonts w:eastAsia="Calibri"/>
                <w:sz w:val="20"/>
              </w:rPr>
              <w:t xml:space="preserve">JD </w:t>
            </w:r>
            <w:r w:rsidRPr="00A559B2">
              <w:rPr>
                <w:rFonts w:eastAsia="Calibri"/>
                <w:sz w:val="20"/>
              </w:rPr>
              <w:t>no.</w:t>
            </w:r>
          </w:p>
        </w:tc>
        <w:tc>
          <w:tcPr>
            <w:tcW w:w="155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30393462" w14:textId="77777777" w:rsidR="00A96627" w:rsidRPr="00A559B2" w:rsidRDefault="00A96627" w:rsidP="00324CDE">
            <w:pPr>
              <w:rPr>
                <w:rFonts w:eastAsia="Calibri"/>
                <w:sz w:val="20"/>
              </w:rPr>
            </w:pPr>
            <w:r w:rsidRPr="00A559B2">
              <w:rPr>
                <w:rFonts w:eastAsia="Calibri"/>
                <w:sz w:val="20"/>
              </w:rPr>
              <w:t>Date written</w:t>
            </w:r>
          </w:p>
        </w:tc>
        <w:tc>
          <w:tcPr>
            <w:tcW w:w="156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1D9B6A85" w14:textId="77777777" w:rsidR="00A96627" w:rsidRPr="00A559B2" w:rsidRDefault="00A96627" w:rsidP="00324CDE">
            <w:pPr>
              <w:rPr>
                <w:rFonts w:eastAsia="Calibri"/>
                <w:sz w:val="20"/>
              </w:rPr>
            </w:pPr>
            <w:r w:rsidRPr="00A559B2">
              <w:rPr>
                <w:rFonts w:eastAsia="Calibri"/>
                <w:sz w:val="20"/>
              </w:rPr>
              <w:t>Review date</w:t>
            </w:r>
          </w:p>
        </w:tc>
        <w:tc>
          <w:tcPr>
            <w:tcW w:w="155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6E523EC4" w14:textId="77777777" w:rsidR="00A96627" w:rsidRPr="00A559B2" w:rsidRDefault="00A96627" w:rsidP="00324CDE">
            <w:pPr>
              <w:rPr>
                <w:rFonts w:eastAsia="Calibri"/>
                <w:sz w:val="20"/>
              </w:rPr>
            </w:pPr>
            <w:r w:rsidRPr="00A559B2">
              <w:rPr>
                <w:rFonts w:eastAsia="Calibri"/>
                <w:sz w:val="20"/>
              </w:rPr>
              <w:t xml:space="preserve">Author </w:t>
            </w:r>
          </w:p>
        </w:tc>
        <w:tc>
          <w:tcPr>
            <w:tcW w:w="170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643EC5DC" w14:textId="77777777" w:rsidR="00A96627" w:rsidRPr="00A559B2" w:rsidRDefault="00A96627" w:rsidP="00324CDE">
            <w:pPr>
              <w:rPr>
                <w:rFonts w:eastAsia="Calibri"/>
                <w:sz w:val="20"/>
              </w:rPr>
            </w:pPr>
            <w:r w:rsidRPr="00A559B2">
              <w:rPr>
                <w:rFonts w:eastAsia="Calibri"/>
                <w:sz w:val="20"/>
              </w:rPr>
              <w:t>Current version</w:t>
            </w:r>
          </w:p>
        </w:tc>
        <w:tc>
          <w:tcPr>
            <w:tcW w:w="170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57396F0C" w14:textId="77777777" w:rsidR="00A96627" w:rsidRPr="00A559B2" w:rsidRDefault="00A96627" w:rsidP="00324CDE">
            <w:pPr>
              <w:rPr>
                <w:rFonts w:eastAsia="Calibri"/>
                <w:sz w:val="20"/>
              </w:rPr>
            </w:pPr>
            <w:r w:rsidRPr="00A559B2">
              <w:rPr>
                <w:rFonts w:eastAsia="Calibri"/>
                <w:sz w:val="20"/>
              </w:rPr>
              <w:t>Reporting to</w:t>
            </w:r>
          </w:p>
        </w:tc>
      </w:tr>
      <w:tr w:rsidR="00A96627" w:rsidRPr="00D26A00" w14:paraId="42C49FE8" w14:textId="77777777" w:rsidTr="003A60E6">
        <w:trPr>
          <w:trHeight w:val="186"/>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65E50C" w14:textId="131FCEF4" w:rsidR="00A96627" w:rsidRPr="00A559B2" w:rsidRDefault="007845C7" w:rsidP="00324CDE">
            <w:pPr>
              <w:jc w:val="center"/>
              <w:rPr>
                <w:rFonts w:eastAsia="Calibri"/>
                <w:sz w:val="18"/>
                <w:szCs w:val="18"/>
              </w:rPr>
            </w:pPr>
            <w:r>
              <w:rPr>
                <w:rFonts w:eastAsia="Calibri"/>
                <w:sz w:val="18"/>
                <w:szCs w:val="18"/>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0710E2AB" w14:textId="6849CD7F" w:rsidR="00A96627" w:rsidRPr="00A559B2" w:rsidRDefault="009F7B5A" w:rsidP="00324CDE">
            <w:pPr>
              <w:jc w:val="center"/>
              <w:rPr>
                <w:rFonts w:eastAsia="Calibri"/>
                <w:sz w:val="18"/>
                <w:szCs w:val="18"/>
              </w:rPr>
            </w:pPr>
            <w:r>
              <w:rPr>
                <w:rFonts w:eastAsia="Calibri"/>
                <w:sz w:val="18"/>
                <w:szCs w:val="18"/>
              </w:rPr>
              <w:t>22.06.2021</w:t>
            </w:r>
          </w:p>
        </w:tc>
        <w:tc>
          <w:tcPr>
            <w:tcW w:w="1562" w:type="dxa"/>
            <w:tcBorders>
              <w:top w:val="nil"/>
              <w:left w:val="nil"/>
              <w:bottom w:val="single" w:sz="8" w:space="0" w:color="auto"/>
              <w:right w:val="single" w:sz="8" w:space="0" w:color="auto"/>
            </w:tcBorders>
            <w:tcMar>
              <w:top w:w="0" w:type="dxa"/>
              <w:left w:w="108" w:type="dxa"/>
              <w:bottom w:w="0" w:type="dxa"/>
              <w:right w:w="108" w:type="dxa"/>
            </w:tcMar>
          </w:tcPr>
          <w:p w14:paraId="2DD45D6A" w14:textId="209F7D40" w:rsidR="00A96627" w:rsidRPr="00A559B2" w:rsidRDefault="00A96627" w:rsidP="00324CDE">
            <w:pPr>
              <w:jc w:val="center"/>
              <w:rPr>
                <w:rFonts w:eastAsia="Calibri"/>
                <w:sz w:val="18"/>
                <w:szCs w:val="18"/>
              </w:rPr>
            </w:pPr>
          </w:p>
        </w:tc>
        <w:tc>
          <w:tcPr>
            <w:tcW w:w="1556" w:type="dxa"/>
            <w:tcBorders>
              <w:top w:val="nil"/>
              <w:left w:val="nil"/>
              <w:bottom w:val="single" w:sz="8" w:space="0" w:color="auto"/>
              <w:right w:val="single" w:sz="8" w:space="0" w:color="auto"/>
            </w:tcBorders>
            <w:tcMar>
              <w:top w:w="0" w:type="dxa"/>
              <w:left w:w="108" w:type="dxa"/>
              <w:bottom w:w="0" w:type="dxa"/>
              <w:right w:w="108" w:type="dxa"/>
            </w:tcMar>
          </w:tcPr>
          <w:p w14:paraId="47107430" w14:textId="0540DA6C" w:rsidR="00A96627" w:rsidRPr="00A559B2" w:rsidRDefault="009F7B5A" w:rsidP="00324CDE">
            <w:pPr>
              <w:jc w:val="center"/>
              <w:rPr>
                <w:rFonts w:eastAsia="Calibri"/>
                <w:sz w:val="18"/>
                <w:szCs w:val="18"/>
              </w:rPr>
            </w:pPr>
            <w:r>
              <w:rPr>
                <w:rFonts w:eastAsia="Calibri"/>
                <w:sz w:val="18"/>
                <w:szCs w:val="18"/>
              </w:rPr>
              <w:t>LW</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D46369E" w14:textId="24082233" w:rsidR="00A96627" w:rsidRPr="00A559B2" w:rsidRDefault="009F7B5A" w:rsidP="00324CDE">
            <w:pPr>
              <w:jc w:val="center"/>
              <w:rPr>
                <w:rFonts w:eastAsia="Calibri"/>
                <w:sz w:val="18"/>
                <w:szCs w:val="18"/>
              </w:rPr>
            </w:pPr>
            <w:r>
              <w:rPr>
                <w:rFonts w:eastAsia="Calibri"/>
                <w:sz w:val="18"/>
                <w:szCs w:val="18"/>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9AA3BCA" w14:textId="14CD53A6" w:rsidR="00A96627" w:rsidRPr="00A559B2" w:rsidRDefault="000F5C43" w:rsidP="00324CDE">
            <w:pPr>
              <w:jc w:val="center"/>
              <w:rPr>
                <w:rFonts w:eastAsia="Calibri"/>
                <w:sz w:val="18"/>
                <w:szCs w:val="18"/>
              </w:rPr>
            </w:pPr>
            <w:r>
              <w:rPr>
                <w:rFonts w:eastAsia="Calibri"/>
                <w:sz w:val="18"/>
                <w:szCs w:val="18"/>
              </w:rPr>
              <w:t>TLA SMT</w:t>
            </w:r>
          </w:p>
        </w:tc>
      </w:tr>
    </w:tbl>
    <w:p w14:paraId="0C3753DD" w14:textId="77777777" w:rsidR="00A00D24" w:rsidRPr="00FC76BA" w:rsidRDefault="00A00D24" w:rsidP="00A00D24">
      <w:pPr>
        <w:spacing w:after="0"/>
        <w:rPr>
          <w:rFonts w:ascii="Arial Bold" w:hAnsi="Arial Bold"/>
          <w:lang w:val="en-GB"/>
        </w:rPr>
      </w:pPr>
    </w:p>
    <w:p w14:paraId="4198EAD3" w14:textId="77777777" w:rsidR="00A00D24" w:rsidRPr="00FC76BA" w:rsidRDefault="00A00D24" w:rsidP="00A00D24">
      <w:pPr>
        <w:spacing w:after="0"/>
        <w:rPr>
          <w:rFonts w:ascii="Arial Bold" w:hAnsi="Arial Bold"/>
          <w:lang w:val="en-GB"/>
        </w:rPr>
      </w:pPr>
    </w:p>
    <w:p w14:paraId="22757A92" w14:textId="00E59C7F" w:rsidR="00A00D24" w:rsidRDefault="00A00D24" w:rsidP="005A3E10">
      <w:pPr>
        <w:spacing w:after="0"/>
        <w:rPr>
          <w:rFonts w:ascii="Arial Bold" w:hAnsi="Arial Bold"/>
          <w:lang w:val="en-GB"/>
        </w:rPr>
      </w:pPr>
      <w:r w:rsidRPr="00FC76BA">
        <w:rPr>
          <w:rFonts w:ascii="Arial Bold" w:hAnsi="Arial Bold"/>
          <w:lang w:val="en-GB"/>
        </w:rPr>
        <w:t xml:space="preserve">RESPONSIBLE TO: </w:t>
      </w:r>
      <w:r w:rsidR="007845C7">
        <w:rPr>
          <w:rFonts w:ascii="Arial Bold" w:hAnsi="Arial Bold"/>
          <w:lang w:val="en-GB"/>
        </w:rPr>
        <w:t xml:space="preserve">TLA </w:t>
      </w:r>
      <w:r w:rsidR="00A934AA">
        <w:rPr>
          <w:rFonts w:ascii="Arial Bold" w:hAnsi="Arial Bold"/>
          <w:lang w:val="en-GB"/>
        </w:rPr>
        <w:t>Senior Manager</w:t>
      </w:r>
    </w:p>
    <w:p w14:paraId="0FEBE552" w14:textId="77777777" w:rsidR="009B104A" w:rsidRDefault="009B104A" w:rsidP="005A3E10">
      <w:pPr>
        <w:spacing w:after="0"/>
        <w:rPr>
          <w:rFonts w:ascii="Arial Bold" w:hAnsi="Arial Bold"/>
          <w:lang w:val="en-GB"/>
        </w:rPr>
      </w:pPr>
    </w:p>
    <w:p w14:paraId="2B516044" w14:textId="77777777" w:rsidR="009B104A" w:rsidRDefault="009B104A" w:rsidP="005A3E10">
      <w:pPr>
        <w:spacing w:after="0"/>
        <w:rPr>
          <w:b/>
          <w:lang w:val="en-GB"/>
        </w:rPr>
      </w:pPr>
    </w:p>
    <w:p w14:paraId="6BE6D8EF" w14:textId="77777777" w:rsidR="009B104A" w:rsidRPr="009B104A" w:rsidRDefault="009B104A" w:rsidP="005A3E10">
      <w:pPr>
        <w:spacing w:after="0"/>
        <w:rPr>
          <w:b/>
          <w:lang w:val="en-GB"/>
        </w:rPr>
      </w:pPr>
      <w:r>
        <w:rPr>
          <w:b/>
          <w:lang w:val="en-GB"/>
        </w:rPr>
        <w:t>PURPOSE OF THE JOB</w:t>
      </w:r>
      <w:r>
        <w:rPr>
          <w:rFonts w:ascii="Arial Bold" w:eastAsia="Calibri" w:hAnsi="Arial Bold"/>
          <w:lang w:val="en-GB"/>
        </w:rPr>
        <w:t>:</w:t>
      </w:r>
    </w:p>
    <w:p w14:paraId="121D2690" w14:textId="77777777" w:rsidR="009B104A" w:rsidRDefault="009B104A" w:rsidP="005A3E10">
      <w:pPr>
        <w:spacing w:after="0"/>
        <w:rPr>
          <w:rFonts w:ascii="Arial Bold" w:eastAsia="Calibri" w:hAnsi="Arial Bold"/>
          <w:lang w:val="en-GB"/>
        </w:rPr>
      </w:pPr>
    </w:p>
    <w:p w14:paraId="3BF85FAF" w14:textId="7F48545D" w:rsidR="00ED0712" w:rsidRPr="004328CF" w:rsidRDefault="006904DA" w:rsidP="004328CF">
      <w:pPr>
        <w:pStyle w:val="ListParagraph"/>
        <w:numPr>
          <w:ilvl w:val="0"/>
          <w:numId w:val="16"/>
        </w:numPr>
        <w:spacing w:after="0"/>
        <w:rPr>
          <w:spacing w:val="-3"/>
        </w:rPr>
      </w:pPr>
      <w:r w:rsidRPr="004328CF">
        <w:rPr>
          <w:spacing w:val="-3"/>
        </w:rPr>
        <w:t xml:space="preserve">To </w:t>
      </w:r>
      <w:r w:rsidR="00043A1A">
        <w:rPr>
          <w:spacing w:val="-3"/>
        </w:rPr>
        <w:t xml:space="preserve">be responsible </w:t>
      </w:r>
      <w:r w:rsidR="00A934AA" w:rsidRPr="004328CF">
        <w:rPr>
          <w:spacing w:val="-3"/>
        </w:rPr>
        <w:t>for t</w:t>
      </w:r>
      <w:r w:rsidR="004D7014" w:rsidRPr="004328CF">
        <w:rPr>
          <w:spacing w:val="-3"/>
        </w:rPr>
        <w:t>he</w:t>
      </w:r>
      <w:r w:rsidR="00043A1A">
        <w:rPr>
          <w:spacing w:val="-3"/>
        </w:rPr>
        <w:t xml:space="preserve"> effective and efficient</w:t>
      </w:r>
      <w:r w:rsidR="004D7014" w:rsidRPr="004328CF">
        <w:rPr>
          <w:spacing w:val="-3"/>
        </w:rPr>
        <w:t xml:space="preserve"> day to day management of </w:t>
      </w:r>
      <w:r w:rsidR="00603A5B" w:rsidRPr="004328CF">
        <w:rPr>
          <w:spacing w:val="-3"/>
        </w:rPr>
        <w:t xml:space="preserve">both Carr Beck </w:t>
      </w:r>
      <w:r w:rsidR="00241958">
        <w:rPr>
          <w:spacing w:val="-3"/>
        </w:rPr>
        <w:t>(</w:t>
      </w:r>
      <w:r w:rsidR="005B54AD">
        <w:rPr>
          <w:spacing w:val="-3"/>
        </w:rPr>
        <w:t xml:space="preserve">24-hour specialist supported </w:t>
      </w:r>
      <w:r w:rsidR="00DC7FF7">
        <w:rPr>
          <w:spacing w:val="-3"/>
        </w:rPr>
        <w:t>accommodation</w:t>
      </w:r>
      <w:r w:rsidR="005B54AD">
        <w:rPr>
          <w:spacing w:val="-3"/>
        </w:rPr>
        <w:t xml:space="preserve"> for </w:t>
      </w:r>
      <w:r w:rsidR="00A346AA">
        <w:rPr>
          <w:spacing w:val="-3"/>
        </w:rPr>
        <w:t xml:space="preserve">women </w:t>
      </w:r>
      <w:r w:rsidR="00DC7FF7">
        <w:rPr>
          <w:spacing w:val="-3"/>
        </w:rPr>
        <w:t xml:space="preserve">that are alcohol dependent) </w:t>
      </w:r>
      <w:r w:rsidR="00603A5B" w:rsidRPr="004328CF">
        <w:rPr>
          <w:spacing w:val="-3"/>
        </w:rPr>
        <w:t xml:space="preserve">and Housing First </w:t>
      </w:r>
      <w:r w:rsidR="00FD1E2A" w:rsidRPr="004328CF">
        <w:rPr>
          <w:spacing w:val="-3"/>
        </w:rPr>
        <w:t>services</w:t>
      </w:r>
      <w:r w:rsidR="009F4D90">
        <w:rPr>
          <w:spacing w:val="-3"/>
        </w:rPr>
        <w:t xml:space="preserve"> (Dispersed intensive supported </w:t>
      </w:r>
      <w:r w:rsidR="00433277">
        <w:rPr>
          <w:spacing w:val="-3"/>
        </w:rPr>
        <w:t>accommodation</w:t>
      </w:r>
      <w:r w:rsidR="009F4D90">
        <w:rPr>
          <w:spacing w:val="-3"/>
        </w:rPr>
        <w:t xml:space="preserve"> for women with complex needs)</w:t>
      </w:r>
      <w:r w:rsidR="00FD1E2A" w:rsidRPr="004328CF">
        <w:rPr>
          <w:spacing w:val="-3"/>
        </w:rPr>
        <w:t>.</w:t>
      </w:r>
      <w:r w:rsidR="004D7014" w:rsidRPr="004328CF">
        <w:rPr>
          <w:spacing w:val="-3"/>
        </w:rPr>
        <w:t xml:space="preserve"> </w:t>
      </w:r>
    </w:p>
    <w:p w14:paraId="72E240B7" w14:textId="676CA2EC" w:rsidR="004328CF" w:rsidRPr="004328CF" w:rsidRDefault="004D2CF2" w:rsidP="004328CF">
      <w:pPr>
        <w:pStyle w:val="ListParagraph"/>
        <w:numPr>
          <w:ilvl w:val="0"/>
          <w:numId w:val="16"/>
        </w:numPr>
        <w:spacing w:after="0"/>
        <w:rPr>
          <w:spacing w:val="-3"/>
        </w:rPr>
      </w:pPr>
      <w:r w:rsidRPr="004328CF">
        <w:rPr>
          <w:spacing w:val="-3"/>
        </w:rPr>
        <w:t xml:space="preserve">The post will provide leadership, </w:t>
      </w:r>
      <w:r w:rsidR="00047E2D" w:rsidRPr="004328CF">
        <w:rPr>
          <w:spacing w:val="-3"/>
        </w:rPr>
        <w:t>management,</w:t>
      </w:r>
      <w:r w:rsidRPr="004328CF">
        <w:rPr>
          <w:spacing w:val="-3"/>
        </w:rPr>
        <w:t xml:space="preserve"> and support to the teams </w:t>
      </w:r>
      <w:r w:rsidR="00905687">
        <w:rPr>
          <w:spacing w:val="-3"/>
        </w:rPr>
        <w:t xml:space="preserve">to ensure </w:t>
      </w:r>
      <w:r w:rsidR="00EB2240">
        <w:rPr>
          <w:spacing w:val="-3"/>
        </w:rPr>
        <w:t xml:space="preserve">a </w:t>
      </w:r>
      <w:r w:rsidR="00932A9F">
        <w:rPr>
          <w:spacing w:val="-3"/>
        </w:rPr>
        <w:t xml:space="preserve">quality </w:t>
      </w:r>
      <w:r w:rsidR="00EC2C57" w:rsidRPr="004328CF">
        <w:rPr>
          <w:spacing w:val="-3"/>
        </w:rPr>
        <w:t xml:space="preserve">Housing Related Support </w:t>
      </w:r>
      <w:r w:rsidR="00932A9F">
        <w:rPr>
          <w:spacing w:val="-3"/>
        </w:rPr>
        <w:t xml:space="preserve">is provided </w:t>
      </w:r>
      <w:r w:rsidR="00A934AA" w:rsidRPr="004328CF">
        <w:rPr>
          <w:spacing w:val="-3"/>
        </w:rPr>
        <w:t>to</w:t>
      </w:r>
      <w:r w:rsidR="00EC2C57" w:rsidRPr="004328CF">
        <w:rPr>
          <w:spacing w:val="-3"/>
        </w:rPr>
        <w:t xml:space="preserve"> women across </w:t>
      </w:r>
      <w:r w:rsidR="004328CF" w:rsidRPr="004328CF">
        <w:rPr>
          <w:spacing w:val="-3"/>
        </w:rPr>
        <w:t>both services</w:t>
      </w:r>
      <w:r w:rsidR="00231A47">
        <w:rPr>
          <w:spacing w:val="-3"/>
        </w:rPr>
        <w:t xml:space="preserve"> and that service outcomes are achieved</w:t>
      </w:r>
      <w:r w:rsidR="00BB4D84">
        <w:rPr>
          <w:spacing w:val="-3"/>
        </w:rPr>
        <w:t xml:space="preserve"> in line with contractual requirements</w:t>
      </w:r>
      <w:r w:rsidR="004328CF" w:rsidRPr="004328CF">
        <w:rPr>
          <w:spacing w:val="-3"/>
        </w:rPr>
        <w:t>.</w:t>
      </w:r>
      <w:r w:rsidR="00A934AA" w:rsidRPr="004328CF">
        <w:rPr>
          <w:spacing w:val="-3"/>
        </w:rPr>
        <w:t xml:space="preserve"> </w:t>
      </w:r>
    </w:p>
    <w:p w14:paraId="035D1EC9" w14:textId="09F8349A" w:rsidR="009B104A" w:rsidRPr="00753891" w:rsidRDefault="009B104A" w:rsidP="005A3E10">
      <w:pPr>
        <w:spacing w:after="0"/>
        <w:rPr>
          <w:rFonts w:ascii="Arial Bold" w:hAnsi="Arial Bold"/>
          <w:lang w:val="en-GB"/>
        </w:rPr>
      </w:pPr>
    </w:p>
    <w:p w14:paraId="2672A88A" w14:textId="77777777" w:rsidR="009B104A" w:rsidRPr="00FC76BA" w:rsidRDefault="009B104A" w:rsidP="00A00D24">
      <w:pPr>
        <w:spacing w:after="0"/>
        <w:rPr>
          <w:rFonts w:ascii="Arial Bold" w:hAnsi="Arial Bold"/>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1"/>
      </w:tblGrid>
      <w:tr w:rsidR="00A00D24" w:rsidRPr="00885B9D" w14:paraId="1CADAC05" w14:textId="77777777" w:rsidTr="005A3E10">
        <w:tc>
          <w:tcPr>
            <w:tcW w:w="9351" w:type="dxa"/>
          </w:tcPr>
          <w:p w14:paraId="17B86D5C" w14:textId="77777777" w:rsidR="00A00D24" w:rsidRPr="00885B9D" w:rsidRDefault="0014089D" w:rsidP="00A00D24">
            <w:pPr>
              <w:spacing w:after="0"/>
              <w:rPr>
                <w:rFonts w:ascii="Arial Bold" w:eastAsia="Calibri" w:hAnsi="Arial Bold"/>
                <w:lang w:val="en-GB"/>
              </w:rPr>
            </w:pPr>
            <w:r>
              <w:rPr>
                <w:rFonts w:ascii="Arial Bold" w:eastAsia="Calibri" w:hAnsi="Arial Bold"/>
                <w:lang w:val="en-GB"/>
              </w:rPr>
              <w:t xml:space="preserve">DUTIES AND </w:t>
            </w:r>
            <w:r w:rsidRPr="00885B9D">
              <w:rPr>
                <w:rFonts w:ascii="Arial Bold" w:eastAsia="Calibri" w:hAnsi="Arial Bold"/>
                <w:lang w:val="en-GB"/>
              </w:rPr>
              <w:t>RESPONSIBILITIES</w:t>
            </w:r>
            <w:r>
              <w:rPr>
                <w:rFonts w:ascii="Arial Bold" w:eastAsia="Calibri" w:hAnsi="Arial Bold"/>
                <w:lang w:val="en-GB"/>
              </w:rPr>
              <w:t xml:space="preserve"> OF THE POST</w:t>
            </w:r>
          </w:p>
          <w:p w14:paraId="194810E1" w14:textId="77777777" w:rsidR="00A00D24" w:rsidRDefault="00A00D24" w:rsidP="00A00D24">
            <w:pPr>
              <w:spacing w:after="0"/>
              <w:rPr>
                <w:rFonts w:eastAsia="Calibri"/>
                <w:lang w:val="en-GB"/>
              </w:rPr>
            </w:pPr>
          </w:p>
          <w:p w14:paraId="3C64B8BE" w14:textId="589D196B" w:rsidR="007C4FCF" w:rsidRPr="008F19DF" w:rsidRDefault="00136779" w:rsidP="008F19DF">
            <w:pPr>
              <w:rPr>
                <w:rFonts w:ascii="Times New Roman" w:eastAsia="Times New Roman" w:hAnsi="Times New Roman"/>
                <w:lang w:val="en-GB" w:eastAsia="en-GB"/>
              </w:rPr>
            </w:pPr>
            <w:r>
              <w:rPr>
                <w:rFonts w:eastAsia="Calibri"/>
                <w:lang w:val="en-GB"/>
              </w:rPr>
              <w:t>Direct reports:</w:t>
            </w:r>
          </w:p>
          <w:p w14:paraId="44877A88" w14:textId="35C1D3F4" w:rsidR="007C4FCF" w:rsidRDefault="00206091" w:rsidP="005A3E10">
            <w:pPr>
              <w:pStyle w:val="ListParagraph"/>
              <w:spacing w:after="0"/>
              <w:rPr>
                <w:rFonts w:eastAsia="Calibri"/>
                <w:lang w:val="en-GB"/>
              </w:rPr>
            </w:pPr>
            <w:r>
              <w:rPr>
                <w:rFonts w:eastAsia="Calibri"/>
                <w:lang w:val="en-GB"/>
              </w:rPr>
              <w:t xml:space="preserve">Housing </w:t>
            </w:r>
            <w:r w:rsidR="00875264">
              <w:rPr>
                <w:rFonts w:eastAsia="Calibri"/>
                <w:lang w:val="en-GB"/>
              </w:rPr>
              <w:t>Support Workers</w:t>
            </w:r>
          </w:p>
          <w:p w14:paraId="67ED1599" w14:textId="6F4B7DAB" w:rsidR="00206091" w:rsidRDefault="00206091" w:rsidP="005A3E10">
            <w:pPr>
              <w:pStyle w:val="ListParagraph"/>
              <w:spacing w:after="0"/>
              <w:rPr>
                <w:rFonts w:eastAsia="Calibri"/>
                <w:lang w:val="en-GB"/>
              </w:rPr>
            </w:pPr>
            <w:r>
              <w:rPr>
                <w:rFonts w:eastAsia="Calibri"/>
                <w:lang w:val="en-GB"/>
              </w:rPr>
              <w:t>Night workers</w:t>
            </w:r>
          </w:p>
          <w:p w14:paraId="5FC4D5C9" w14:textId="00B8970D" w:rsidR="00136779" w:rsidRDefault="007C4FCF" w:rsidP="005A3E10">
            <w:pPr>
              <w:pStyle w:val="ListParagraph"/>
              <w:spacing w:after="0"/>
              <w:rPr>
                <w:rFonts w:eastAsia="Calibri"/>
                <w:lang w:val="en-GB"/>
              </w:rPr>
            </w:pPr>
            <w:r>
              <w:rPr>
                <w:rFonts w:eastAsia="Calibri"/>
                <w:lang w:val="en-GB"/>
              </w:rPr>
              <w:t xml:space="preserve">Housing First </w:t>
            </w:r>
            <w:r w:rsidR="00F173E3">
              <w:rPr>
                <w:rFonts w:eastAsia="Calibri"/>
                <w:lang w:val="en-GB"/>
              </w:rPr>
              <w:t>Senior W</w:t>
            </w:r>
            <w:r w:rsidR="00136779">
              <w:rPr>
                <w:rFonts w:eastAsia="Calibri"/>
                <w:lang w:val="en-GB"/>
              </w:rPr>
              <w:t>orker</w:t>
            </w:r>
          </w:p>
          <w:p w14:paraId="1D4A5BA9" w14:textId="70D268A6" w:rsidR="00136779" w:rsidRDefault="00136779" w:rsidP="005A3E10">
            <w:pPr>
              <w:pStyle w:val="ListParagraph"/>
              <w:spacing w:after="0"/>
              <w:rPr>
                <w:rFonts w:eastAsia="Calibri"/>
                <w:lang w:val="en-GB"/>
              </w:rPr>
            </w:pPr>
          </w:p>
          <w:p w14:paraId="674A73FB" w14:textId="77777777" w:rsidR="00136779" w:rsidRPr="00136779" w:rsidRDefault="00136779" w:rsidP="00136779">
            <w:pPr>
              <w:pStyle w:val="ListParagraph"/>
              <w:spacing w:after="0"/>
              <w:rPr>
                <w:rFonts w:eastAsia="Calibri"/>
                <w:lang w:val="en-GB"/>
              </w:rPr>
            </w:pPr>
          </w:p>
          <w:p w14:paraId="2E5061C4" w14:textId="77777777" w:rsidR="00136779" w:rsidRPr="005D5FC7" w:rsidRDefault="00136779" w:rsidP="00136779">
            <w:pPr>
              <w:spacing w:after="0"/>
              <w:rPr>
                <w:rFonts w:eastAsia="Calibri"/>
                <w:b/>
                <w:bCs/>
                <w:lang w:val="en-GB"/>
              </w:rPr>
            </w:pPr>
            <w:r w:rsidRPr="005D5FC7">
              <w:rPr>
                <w:rFonts w:eastAsia="Calibri"/>
                <w:b/>
                <w:bCs/>
                <w:lang w:val="en-GB"/>
              </w:rPr>
              <w:t>MAIN DUTIES AND RESPONSIBILITIES</w:t>
            </w:r>
          </w:p>
          <w:p w14:paraId="5CC36029" w14:textId="77777777" w:rsidR="00136779" w:rsidRPr="00136779" w:rsidRDefault="00136779" w:rsidP="00136779">
            <w:pPr>
              <w:spacing w:after="0"/>
              <w:rPr>
                <w:rFonts w:eastAsia="Calibri"/>
                <w:lang w:val="en-GB"/>
              </w:rPr>
            </w:pPr>
          </w:p>
          <w:p w14:paraId="4E4CFB6E" w14:textId="77777777" w:rsidR="00136779" w:rsidRDefault="00136779" w:rsidP="00136779">
            <w:pPr>
              <w:spacing w:after="0"/>
              <w:rPr>
                <w:rFonts w:eastAsia="Calibri"/>
                <w:b/>
                <w:lang w:val="en-GB"/>
              </w:rPr>
            </w:pPr>
            <w:r w:rsidRPr="00AD7603">
              <w:rPr>
                <w:rFonts w:eastAsia="Calibri"/>
                <w:b/>
                <w:lang w:val="en-GB"/>
              </w:rPr>
              <w:t>Valuing and Caring for Staff</w:t>
            </w:r>
          </w:p>
          <w:p w14:paraId="7A56926F" w14:textId="77777777" w:rsidR="005A3E10" w:rsidRPr="00AD7603" w:rsidRDefault="005A3E10" w:rsidP="00136779">
            <w:pPr>
              <w:spacing w:after="0"/>
              <w:rPr>
                <w:rFonts w:eastAsia="Calibri"/>
                <w:b/>
                <w:lang w:val="en-GB"/>
              </w:rPr>
            </w:pPr>
          </w:p>
          <w:p w14:paraId="663CA69B" w14:textId="773760F6" w:rsidR="00136779" w:rsidRDefault="00D21D0A" w:rsidP="005A3E10">
            <w:pPr>
              <w:pStyle w:val="ListParagraph"/>
              <w:numPr>
                <w:ilvl w:val="0"/>
                <w:numId w:val="12"/>
              </w:numPr>
              <w:spacing w:after="0"/>
              <w:ind w:left="738" w:hanging="378"/>
              <w:rPr>
                <w:rFonts w:eastAsia="Calibri"/>
                <w:lang w:val="en-GB"/>
              </w:rPr>
            </w:pPr>
            <w:r>
              <w:rPr>
                <w:rFonts w:eastAsia="Calibri"/>
                <w:lang w:val="en-GB"/>
              </w:rPr>
              <w:t>To provide</w:t>
            </w:r>
            <w:r w:rsidR="008503B4">
              <w:rPr>
                <w:rFonts w:eastAsia="Calibri"/>
                <w:lang w:val="en-GB"/>
              </w:rPr>
              <w:t xml:space="preserve"> motivational</w:t>
            </w:r>
            <w:r>
              <w:rPr>
                <w:rFonts w:eastAsia="Calibri"/>
                <w:lang w:val="en-GB"/>
              </w:rPr>
              <w:t xml:space="preserve"> leadership</w:t>
            </w:r>
            <w:r w:rsidR="00BE5B8F">
              <w:rPr>
                <w:rFonts w:eastAsia="Calibri"/>
                <w:lang w:val="en-GB"/>
              </w:rPr>
              <w:t xml:space="preserve"> and support to </w:t>
            </w:r>
            <w:r w:rsidR="00136779" w:rsidRPr="005A3E10">
              <w:rPr>
                <w:rFonts w:eastAsia="Calibri"/>
                <w:lang w:val="en-GB"/>
              </w:rPr>
              <w:t>direct reports</w:t>
            </w:r>
            <w:r w:rsidR="00ED0899">
              <w:rPr>
                <w:rFonts w:eastAsia="Calibri"/>
                <w:lang w:val="en-GB"/>
              </w:rPr>
              <w:t>, ensuring cla</w:t>
            </w:r>
            <w:r w:rsidR="00DE490E">
              <w:rPr>
                <w:rFonts w:eastAsia="Calibri"/>
                <w:lang w:val="en-GB"/>
              </w:rPr>
              <w:t xml:space="preserve">rity of direction and effective communication, </w:t>
            </w:r>
            <w:r w:rsidR="00136779" w:rsidRPr="005A3E10">
              <w:rPr>
                <w:rFonts w:eastAsia="Calibri"/>
                <w:lang w:val="en-GB"/>
              </w:rPr>
              <w:t>be</w:t>
            </w:r>
            <w:r w:rsidR="00DE490E">
              <w:rPr>
                <w:rFonts w:eastAsia="Calibri"/>
                <w:lang w:val="en-GB"/>
              </w:rPr>
              <w:t>ing</w:t>
            </w:r>
            <w:r w:rsidR="00136779" w:rsidRPr="005A3E10">
              <w:rPr>
                <w:rFonts w:eastAsia="Calibri"/>
                <w:lang w:val="en-GB"/>
              </w:rPr>
              <w:t xml:space="preserve"> accountable for their professional and team practice</w:t>
            </w:r>
          </w:p>
          <w:p w14:paraId="520FD9B5" w14:textId="25B40D13" w:rsidR="00ED45A5" w:rsidRPr="00ED45A5" w:rsidRDefault="00ED45A5" w:rsidP="00ED45A5">
            <w:pPr>
              <w:pStyle w:val="ListParagraph"/>
              <w:numPr>
                <w:ilvl w:val="0"/>
                <w:numId w:val="12"/>
              </w:numPr>
              <w:spacing w:after="0"/>
              <w:ind w:left="738" w:hanging="378"/>
              <w:rPr>
                <w:rFonts w:eastAsia="Calibri"/>
                <w:lang w:val="en-GB"/>
              </w:rPr>
            </w:pPr>
            <w:r>
              <w:rPr>
                <w:rFonts w:eastAsia="Calibri"/>
                <w:lang w:val="en-GB"/>
              </w:rPr>
              <w:t xml:space="preserve">Ensure there is protected time for individual and team reflection and wellbeing activities in line with the principles of </w:t>
            </w:r>
            <w:r w:rsidRPr="00ED45A5">
              <w:rPr>
                <w:rFonts w:eastAsia="Calibri"/>
                <w:lang w:val="en-GB"/>
              </w:rPr>
              <w:t xml:space="preserve">trauma informed </w:t>
            </w:r>
            <w:r>
              <w:rPr>
                <w:rFonts w:eastAsia="Calibri"/>
                <w:lang w:val="en-GB"/>
              </w:rPr>
              <w:t>care</w:t>
            </w:r>
          </w:p>
          <w:p w14:paraId="3FD072EF" w14:textId="335ADDB9" w:rsidR="00CD1DF1" w:rsidRPr="005A3E10" w:rsidRDefault="005A3E10" w:rsidP="005A3E10">
            <w:pPr>
              <w:pStyle w:val="ListParagraph"/>
              <w:numPr>
                <w:ilvl w:val="0"/>
                <w:numId w:val="12"/>
              </w:numPr>
              <w:spacing w:after="0"/>
              <w:ind w:left="738" w:hanging="378"/>
              <w:rPr>
                <w:rFonts w:eastAsia="Calibri"/>
                <w:lang w:val="en-GB"/>
              </w:rPr>
            </w:pPr>
            <w:r>
              <w:rPr>
                <w:rFonts w:eastAsia="Calibri"/>
                <w:lang w:val="en-GB"/>
              </w:rPr>
              <w:t>E</w:t>
            </w:r>
            <w:r w:rsidR="00CD1DF1" w:rsidRPr="005A3E10">
              <w:rPr>
                <w:rFonts w:eastAsia="Calibri"/>
                <w:lang w:val="en-GB"/>
              </w:rPr>
              <w:t>nsure a</w:t>
            </w:r>
            <w:r w:rsidR="00F173E3" w:rsidRPr="005A3E10">
              <w:rPr>
                <w:rFonts w:eastAsia="Calibri"/>
                <w:lang w:val="en-GB"/>
              </w:rPr>
              <w:t xml:space="preserve">ll staff working across the </w:t>
            </w:r>
            <w:r w:rsidR="004952D4">
              <w:rPr>
                <w:rFonts w:eastAsia="Calibri"/>
                <w:lang w:val="en-GB"/>
              </w:rPr>
              <w:t xml:space="preserve">services </w:t>
            </w:r>
            <w:r w:rsidR="00CD1DF1" w:rsidRPr="005A3E10">
              <w:rPr>
                <w:rFonts w:eastAsia="Calibri"/>
                <w:lang w:val="en-GB"/>
              </w:rPr>
              <w:t>are sufficiently inducted and trained to undertake their relative roles</w:t>
            </w:r>
          </w:p>
          <w:p w14:paraId="3AD60082" w14:textId="74497D69" w:rsidR="00136779" w:rsidRDefault="005A3E10" w:rsidP="005A3E10">
            <w:pPr>
              <w:pStyle w:val="ListParagraph"/>
              <w:numPr>
                <w:ilvl w:val="0"/>
                <w:numId w:val="12"/>
              </w:numPr>
              <w:spacing w:after="0"/>
              <w:ind w:left="738" w:hanging="378"/>
              <w:rPr>
                <w:rFonts w:eastAsia="Calibri"/>
                <w:lang w:val="en-GB"/>
              </w:rPr>
            </w:pPr>
            <w:r>
              <w:rPr>
                <w:rFonts w:eastAsia="Calibri"/>
                <w:lang w:val="en-GB"/>
              </w:rPr>
              <w:t>P</w:t>
            </w:r>
            <w:r w:rsidR="00136779" w:rsidRPr="005A3E10">
              <w:rPr>
                <w:rFonts w:eastAsia="Calibri"/>
                <w:lang w:val="en-GB"/>
              </w:rPr>
              <w:t xml:space="preserve">rovide regular and planned supervision for </w:t>
            </w:r>
            <w:r w:rsidR="004952D4">
              <w:rPr>
                <w:rFonts w:eastAsia="Calibri"/>
                <w:lang w:val="en-GB"/>
              </w:rPr>
              <w:t xml:space="preserve">all </w:t>
            </w:r>
            <w:r w:rsidR="00136779" w:rsidRPr="005A3E10">
              <w:rPr>
                <w:rFonts w:eastAsia="Calibri"/>
                <w:lang w:val="en-GB"/>
              </w:rPr>
              <w:t xml:space="preserve">direct reports </w:t>
            </w:r>
          </w:p>
          <w:p w14:paraId="3EDE5238" w14:textId="77777777" w:rsidR="00136779" w:rsidRPr="005A3E10" w:rsidRDefault="005A3E10" w:rsidP="005A3E10">
            <w:pPr>
              <w:pStyle w:val="ListParagraph"/>
              <w:numPr>
                <w:ilvl w:val="0"/>
                <w:numId w:val="12"/>
              </w:numPr>
              <w:spacing w:after="0"/>
              <w:ind w:left="738" w:hanging="378"/>
              <w:rPr>
                <w:rFonts w:eastAsia="Calibri"/>
                <w:lang w:val="en-GB"/>
              </w:rPr>
            </w:pPr>
            <w:r>
              <w:rPr>
                <w:rFonts w:eastAsia="Calibri"/>
                <w:lang w:val="en-GB"/>
              </w:rPr>
              <w:t>B</w:t>
            </w:r>
            <w:r w:rsidR="00136779" w:rsidRPr="005A3E10">
              <w:rPr>
                <w:rFonts w:eastAsia="Calibri"/>
                <w:lang w:val="en-GB"/>
              </w:rPr>
              <w:t>e responsible for the monitoring of personnel records, with specific regard to holidays, sickness, training and unauthorised absence.</w:t>
            </w:r>
          </w:p>
          <w:p w14:paraId="720503C2" w14:textId="4AD885ED" w:rsidR="00136779" w:rsidRPr="005A3E10" w:rsidRDefault="005A3E10" w:rsidP="005A3E10">
            <w:pPr>
              <w:pStyle w:val="ListParagraph"/>
              <w:numPr>
                <w:ilvl w:val="0"/>
                <w:numId w:val="12"/>
              </w:numPr>
              <w:spacing w:after="0"/>
              <w:ind w:left="738" w:hanging="378"/>
              <w:rPr>
                <w:rFonts w:eastAsia="Calibri"/>
                <w:lang w:val="en-GB"/>
              </w:rPr>
            </w:pPr>
            <w:r>
              <w:rPr>
                <w:rFonts w:eastAsia="Calibri"/>
                <w:lang w:val="en-GB"/>
              </w:rPr>
              <w:lastRenderedPageBreak/>
              <w:t>A</w:t>
            </w:r>
            <w:r w:rsidR="00136779" w:rsidRPr="005A3E10">
              <w:rPr>
                <w:rFonts w:eastAsia="Calibri"/>
                <w:lang w:val="en-GB"/>
              </w:rPr>
              <w:t>ttend</w:t>
            </w:r>
            <w:r w:rsidR="00DC1A70">
              <w:rPr>
                <w:rFonts w:eastAsia="Calibri"/>
                <w:lang w:val="en-GB"/>
              </w:rPr>
              <w:t xml:space="preserve"> and utilise</w:t>
            </w:r>
            <w:r w:rsidR="00136779" w:rsidRPr="005A3E10">
              <w:rPr>
                <w:rFonts w:eastAsia="Calibri"/>
                <w:lang w:val="en-GB"/>
              </w:rPr>
              <w:t xml:space="preserve"> regular</w:t>
            </w:r>
            <w:r w:rsidR="00BF00D5">
              <w:rPr>
                <w:rFonts w:eastAsia="Calibri"/>
                <w:lang w:val="en-GB"/>
              </w:rPr>
              <w:t xml:space="preserve"> reflective </w:t>
            </w:r>
            <w:r w:rsidR="00136779" w:rsidRPr="005A3E10">
              <w:rPr>
                <w:rFonts w:eastAsia="Calibri"/>
                <w:lang w:val="en-GB"/>
              </w:rPr>
              <w:t xml:space="preserve">supervision meetings with the </w:t>
            </w:r>
            <w:r w:rsidR="004952D4">
              <w:rPr>
                <w:rFonts w:eastAsia="Calibri"/>
                <w:lang w:val="en-GB"/>
              </w:rPr>
              <w:t xml:space="preserve">TLA </w:t>
            </w:r>
            <w:r w:rsidR="00136779" w:rsidRPr="005A3E10">
              <w:rPr>
                <w:rFonts w:eastAsia="Calibri"/>
                <w:lang w:val="en-GB"/>
              </w:rPr>
              <w:t>Se</w:t>
            </w:r>
            <w:r w:rsidR="00790F20" w:rsidRPr="005A3E10">
              <w:rPr>
                <w:rFonts w:eastAsia="Calibri"/>
                <w:lang w:val="en-GB"/>
              </w:rPr>
              <w:t>nior Manager</w:t>
            </w:r>
          </w:p>
          <w:p w14:paraId="456E2C60" w14:textId="77777777" w:rsidR="00136779" w:rsidRPr="005A3E10" w:rsidRDefault="005A3E10" w:rsidP="005A3E10">
            <w:pPr>
              <w:pStyle w:val="ListParagraph"/>
              <w:numPr>
                <w:ilvl w:val="0"/>
                <w:numId w:val="12"/>
              </w:numPr>
              <w:spacing w:after="0"/>
              <w:ind w:left="738" w:hanging="378"/>
              <w:rPr>
                <w:rFonts w:eastAsia="Calibri"/>
                <w:lang w:val="en-GB"/>
              </w:rPr>
            </w:pPr>
            <w:r>
              <w:rPr>
                <w:rFonts w:eastAsia="Calibri"/>
                <w:lang w:val="en-GB"/>
              </w:rPr>
              <w:t>P</w:t>
            </w:r>
            <w:r w:rsidR="00136779" w:rsidRPr="005A3E10">
              <w:rPr>
                <w:rFonts w:eastAsia="Calibri"/>
                <w:lang w:val="en-GB"/>
              </w:rPr>
              <w:t>romote, develop and ensure ongoing compliance of TLA’s policies and procedure</w:t>
            </w:r>
            <w:r w:rsidR="00CD1DF1" w:rsidRPr="005A3E10">
              <w:rPr>
                <w:rFonts w:eastAsia="Calibri"/>
                <w:lang w:val="en-GB"/>
              </w:rPr>
              <w:t>s relating to Health and Safety</w:t>
            </w:r>
          </w:p>
          <w:p w14:paraId="2EA9454E" w14:textId="565E68D0" w:rsidR="00AD7603" w:rsidRDefault="005A3E10" w:rsidP="005A3E10">
            <w:pPr>
              <w:pStyle w:val="ListParagraph"/>
              <w:numPr>
                <w:ilvl w:val="0"/>
                <w:numId w:val="12"/>
              </w:numPr>
              <w:spacing w:after="0"/>
              <w:ind w:left="738" w:hanging="378"/>
              <w:rPr>
                <w:rFonts w:eastAsia="Calibri"/>
                <w:lang w:val="en-GB"/>
              </w:rPr>
            </w:pPr>
            <w:r>
              <w:rPr>
                <w:rFonts w:eastAsia="Calibri"/>
                <w:lang w:val="en-GB"/>
              </w:rPr>
              <w:t>E</w:t>
            </w:r>
            <w:r w:rsidR="00AD7603" w:rsidRPr="005A3E10">
              <w:rPr>
                <w:rFonts w:eastAsia="Calibri"/>
                <w:lang w:val="en-GB"/>
              </w:rPr>
              <w:t>nsure that the service</w:t>
            </w:r>
            <w:r w:rsidR="007067BE">
              <w:rPr>
                <w:rFonts w:eastAsia="Calibri"/>
                <w:lang w:val="en-GB"/>
              </w:rPr>
              <w:t>s</w:t>
            </w:r>
            <w:r w:rsidR="00AD7603" w:rsidRPr="005A3E10">
              <w:rPr>
                <w:rFonts w:eastAsia="Calibri"/>
                <w:lang w:val="en-GB"/>
              </w:rPr>
              <w:t xml:space="preserve"> </w:t>
            </w:r>
            <w:r w:rsidR="007067BE">
              <w:rPr>
                <w:rFonts w:eastAsia="Calibri"/>
                <w:lang w:val="en-GB"/>
              </w:rPr>
              <w:t xml:space="preserve">are </w:t>
            </w:r>
            <w:r w:rsidR="00AD7603" w:rsidRPr="005A3E10">
              <w:rPr>
                <w:rFonts w:eastAsia="Calibri"/>
                <w:lang w:val="en-GB"/>
              </w:rPr>
              <w:t>appropriately staffed at all times</w:t>
            </w:r>
            <w:r w:rsidR="00BE5B8F">
              <w:rPr>
                <w:rFonts w:eastAsia="Calibri"/>
                <w:lang w:val="en-GB"/>
              </w:rPr>
              <w:t xml:space="preserve"> and that an effective </w:t>
            </w:r>
            <w:r w:rsidR="00282943">
              <w:rPr>
                <w:rFonts w:eastAsia="Calibri"/>
                <w:lang w:val="en-GB"/>
              </w:rPr>
              <w:t xml:space="preserve">24/7 </w:t>
            </w:r>
            <w:r w:rsidR="00BE5B8F">
              <w:rPr>
                <w:rFonts w:eastAsia="Calibri"/>
                <w:lang w:val="en-GB"/>
              </w:rPr>
              <w:t>rota is in place</w:t>
            </w:r>
            <w:r w:rsidR="001775A2">
              <w:rPr>
                <w:rFonts w:eastAsia="Calibri"/>
                <w:lang w:val="en-GB"/>
              </w:rPr>
              <w:t xml:space="preserve"> where required</w:t>
            </w:r>
            <w:r w:rsidR="00AD7603" w:rsidRPr="005A3E10">
              <w:rPr>
                <w:rFonts w:eastAsia="Calibri"/>
                <w:lang w:val="en-GB"/>
              </w:rPr>
              <w:t>.</w:t>
            </w:r>
          </w:p>
          <w:p w14:paraId="0FD83DFF" w14:textId="16D8B7FD" w:rsidR="003B4A3B" w:rsidRDefault="004D3AA7" w:rsidP="005A3E10">
            <w:pPr>
              <w:pStyle w:val="ListParagraph"/>
              <w:numPr>
                <w:ilvl w:val="0"/>
                <w:numId w:val="12"/>
              </w:numPr>
              <w:spacing w:after="0"/>
              <w:ind w:left="738" w:hanging="378"/>
              <w:rPr>
                <w:rFonts w:eastAsia="Calibri"/>
                <w:lang w:val="en-GB"/>
              </w:rPr>
            </w:pPr>
            <w:r>
              <w:rPr>
                <w:rFonts w:eastAsia="Calibri"/>
                <w:lang w:val="en-GB"/>
              </w:rPr>
              <w:t xml:space="preserve">Facilitate regular team meetings in a manner that promotes an environment of openness and </w:t>
            </w:r>
            <w:r w:rsidR="009730BF">
              <w:rPr>
                <w:rFonts w:eastAsia="Calibri"/>
                <w:lang w:val="en-GB"/>
              </w:rPr>
              <w:t xml:space="preserve">honesty and </w:t>
            </w:r>
            <w:r>
              <w:rPr>
                <w:rFonts w:eastAsia="Calibri"/>
                <w:lang w:val="en-GB"/>
              </w:rPr>
              <w:t xml:space="preserve">a culture of </w:t>
            </w:r>
            <w:r w:rsidR="00557245">
              <w:rPr>
                <w:rFonts w:eastAsia="Calibri"/>
                <w:lang w:val="en-GB"/>
              </w:rPr>
              <w:t>optimism</w:t>
            </w:r>
            <w:r w:rsidR="00595393">
              <w:rPr>
                <w:rFonts w:eastAsia="Calibri"/>
                <w:lang w:val="en-GB"/>
              </w:rPr>
              <w:t xml:space="preserve"> and hope for the clients.</w:t>
            </w:r>
          </w:p>
          <w:p w14:paraId="2ED4806D" w14:textId="77777777" w:rsidR="005A3E10" w:rsidRPr="005A3E10" w:rsidRDefault="005A3E10" w:rsidP="005A3E10">
            <w:pPr>
              <w:pStyle w:val="ListParagraph"/>
              <w:spacing w:after="0"/>
              <w:ind w:left="738"/>
              <w:rPr>
                <w:rFonts w:eastAsia="Calibri"/>
                <w:lang w:val="en-GB"/>
              </w:rPr>
            </w:pPr>
          </w:p>
          <w:p w14:paraId="294FAD31" w14:textId="77777777" w:rsidR="00136779" w:rsidRPr="00136779" w:rsidRDefault="00136779" w:rsidP="00136779">
            <w:pPr>
              <w:spacing w:after="0"/>
              <w:rPr>
                <w:rFonts w:eastAsia="Calibri"/>
                <w:lang w:val="en-GB"/>
              </w:rPr>
            </w:pPr>
          </w:p>
          <w:p w14:paraId="70B3F13D" w14:textId="77777777" w:rsidR="00136779" w:rsidRDefault="004E3848" w:rsidP="00136779">
            <w:pPr>
              <w:spacing w:after="0"/>
              <w:rPr>
                <w:rFonts w:eastAsia="Calibri"/>
                <w:b/>
                <w:lang w:val="en-GB"/>
              </w:rPr>
            </w:pPr>
            <w:r>
              <w:rPr>
                <w:rFonts w:eastAsia="Calibri"/>
                <w:b/>
                <w:lang w:val="en-GB"/>
              </w:rPr>
              <w:t>Professionalism, Leadership and L</w:t>
            </w:r>
            <w:r w:rsidR="00136779" w:rsidRPr="00AD7603">
              <w:rPr>
                <w:rFonts w:eastAsia="Calibri"/>
                <w:b/>
                <w:lang w:val="en-GB"/>
              </w:rPr>
              <w:t>earning</w:t>
            </w:r>
          </w:p>
          <w:p w14:paraId="423A9317" w14:textId="77777777" w:rsidR="005A3E10" w:rsidRPr="00AD7603" w:rsidRDefault="005A3E10" w:rsidP="00136779">
            <w:pPr>
              <w:spacing w:after="0"/>
              <w:rPr>
                <w:rFonts w:eastAsia="Calibri"/>
                <w:b/>
                <w:lang w:val="en-GB"/>
              </w:rPr>
            </w:pPr>
          </w:p>
          <w:p w14:paraId="5C29C2C7" w14:textId="4F89969D" w:rsidR="00136779" w:rsidRPr="005A3E10" w:rsidRDefault="00136779" w:rsidP="005A3E10">
            <w:pPr>
              <w:pStyle w:val="ListParagraph"/>
              <w:numPr>
                <w:ilvl w:val="0"/>
                <w:numId w:val="12"/>
              </w:numPr>
              <w:spacing w:after="0"/>
              <w:ind w:left="738" w:hanging="425"/>
              <w:rPr>
                <w:rFonts w:eastAsia="Calibri"/>
                <w:lang w:val="en-GB"/>
              </w:rPr>
            </w:pPr>
            <w:r w:rsidRPr="005A3E10">
              <w:rPr>
                <w:rFonts w:eastAsia="Calibri"/>
                <w:lang w:val="en-GB"/>
              </w:rPr>
              <w:t>Contribute to the creation of a learning culture across the</w:t>
            </w:r>
            <w:r w:rsidR="00DC2B81">
              <w:rPr>
                <w:rFonts w:eastAsia="Calibri"/>
                <w:lang w:val="en-GB"/>
              </w:rPr>
              <w:t xml:space="preserve"> services</w:t>
            </w:r>
          </w:p>
          <w:p w14:paraId="49223BF0" w14:textId="77777777" w:rsidR="00136779" w:rsidRPr="005A3E10" w:rsidRDefault="00AF45C8" w:rsidP="005A3E10">
            <w:pPr>
              <w:pStyle w:val="ListParagraph"/>
              <w:numPr>
                <w:ilvl w:val="0"/>
                <w:numId w:val="12"/>
              </w:numPr>
              <w:spacing w:after="0"/>
              <w:ind w:left="738" w:hanging="425"/>
              <w:rPr>
                <w:rFonts w:eastAsia="Calibri"/>
                <w:lang w:val="en-GB"/>
              </w:rPr>
            </w:pPr>
            <w:r w:rsidRPr="005A3E10">
              <w:rPr>
                <w:rFonts w:eastAsia="Calibri"/>
                <w:lang w:val="en-GB"/>
              </w:rPr>
              <w:t>O</w:t>
            </w:r>
            <w:r w:rsidR="00136779" w:rsidRPr="005A3E10">
              <w:rPr>
                <w:rFonts w:eastAsia="Calibri"/>
                <w:lang w:val="en-GB"/>
              </w:rPr>
              <w:t>versee and assist in the recruitment of staff</w:t>
            </w:r>
          </w:p>
          <w:p w14:paraId="41623264" w14:textId="77777777" w:rsidR="00136779" w:rsidRPr="005A3E10" w:rsidRDefault="00AF45C8" w:rsidP="005A3E10">
            <w:pPr>
              <w:pStyle w:val="ListParagraph"/>
              <w:numPr>
                <w:ilvl w:val="0"/>
                <w:numId w:val="12"/>
              </w:numPr>
              <w:spacing w:after="0"/>
              <w:ind w:left="738" w:hanging="425"/>
              <w:rPr>
                <w:rFonts w:eastAsia="Calibri"/>
                <w:lang w:val="en-GB"/>
              </w:rPr>
            </w:pPr>
            <w:r w:rsidRPr="005A3E10">
              <w:rPr>
                <w:rFonts w:eastAsia="Calibri"/>
                <w:lang w:val="en-GB"/>
              </w:rPr>
              <w:t>C</w:t>
            </w:r>
            <w:r w:rsidR="00136779" w:rsidRPr="005A3E10">
              <w:rPr>
                <w:rFonts w:eastAsia="Calibri"/>
                <w:lang w:val="en-GB"/>
              </w:rPr>
              <w:t>arry out annual staff a</w:t>
            </w:r>
            <w:r w:rsidR="00790F20" w:rsidRPr="005A3E10">
              <w:rPr>
                <w:rFonts w:eastAsia="Calibri"/>
                <w:lang w:val="en-GB"/>
              </w:rPr>
              <w:t>ppraisals for direct reports</w:t>
            </w:r>
          </w:p>
          <w:p w14:paraId="32B6B68F" w14:textId="339DF6A4" w:rsidR="00905017" w:rsidRDefault="00905017" w:rsidP="005A3E10">
            <w:pPr>
              <w:pStyle w:val="ListParagraph"/>
              <w:numPr>
                <w:ilvl w:val="0"/>
                <w:numId w:val="12"/>
              </w:numPr>
              <w:spacing w:after="0"/>
              <w:ind w:left="738" w:hanging="425"/>
              <w:rPr>
                <w:rFonts w:eastAsia="Calibri"/>
                <w:lang w:val="en-GB"/>
              </w:rPr>
            </w:pPr>
            <w:r>
              <w:rPr>
                <w:rFonts w:eastAsia="Calibri"/>
                <w:lang w:val="en-GB"/>
              </w:rPr>
              <w:t>Monitor</w:t>
            </w:r>
            <w:r w:rsidR="00D702AB">
              <w:rPr>
                <w:rFonts w:eastAsia="Calibri"/>
                <w:lang w:val="en-GB"/>
              </w:rPr>
              <w:t xml:space="preserve"> team and individual performance</w:t>
            </w:r>
            <w:r w:rsidR="00FF0C71">
              <w:rPr>
                <w:rFonts w:eastAsia="Calibri"/>
                <w:lang w:val="en-GB"/>
              </w:rPr>
              <w:t xml:space="preserve"> against agreed objectives</w:t>
            </w:r>
            <w:r w:rsidR="00D702AB">
              <w:rPr>
                <w:rFonts w:eastAsia="Calibri"/>
                <w:lang w:val="en-GB"/>
              </w:rPr>
              <w:t xml:space="preserve">, identifying opportunities for </w:t>
            </w:r>
            <w:r w:rsidR="00593EFA">
              <w:rPr>
                <w:rFonts w:eastAsia="Calibri"/>
                <w:lang w:val="en-GB"/>
              </w:rPr>
              <w:t>improvement</w:t>
            </w:r>
            <w:r w:rsidR="00D702AB">
              <w:rPr>
                <w:rFonts w:eastAsia="Calibri"/>
                <w:lang w:val="en-GB"/>
              </w:rPr>
              <w:t xml:space="preserve"> and addressing any concerns, providing coaching and training where required.</w:t>
            </w:r>
          </w:p>
          <w:p w14:paraId="4E0BD05D" w14:textId="2F55C378" w:rsidR="008C1996" w:rsidRPr="005A3E10" w:rsidRDefault="00CD78C5" w:rsidP="005A3E10">
            <w:pPr>
              <w:pStyle w:val="ListParagraph"/>
              <w:numPr>
                <w:ilvl w:val="0"/>
                <w:numId w:val="12"/>
              </w:numPr>
              <w:spacing w:after="0"/>
              <w:ind w:left="738" w:hanging="425"/>
              <w:rPr>
                <w:rFonts w:eastAsia="Calibri"/>
                <w:lang w:val="en-GB"/>
              </w:rPr>
            </w:pPr>
            <w:r>
              <w:rPr>
                <w:rFonts w:eastAsia="Calibri"/>
                <w:lang w:val="en-GB"/>
              </w:rPr>
              <w:t xml:space="preserve">Contribute to the </w:t>
            </w:r>
            <w:r w:rsidR="000A2D17">
              <w:rPr>
                <w:rFonts w:eastAsia="Calibri"/>
                <w:lang w:val="en-GB"/>
              </w:rPr>
              <w:t>monitoring</w:t>
            </w:r>
            <w:r>
              <w:rPr>
                <w:rFonts w:eastAsia="Calibri"/>
                <w:lang w:val="en-GB"/>
              </w:rPr>
              <w:t xml:space="preserve"> and evaluation of the services</w:t>
            </w:r>
            <w:r w:rsidR="000A2D17">
              <w:rPr>
                <w:rFonts w:eastAsia="Calibri"/>
                <w:lang w:val="en-GB"/>
              </w:rPr>
              <w:t xml:space="preserve"> and ensure that all outcomes are evidenced.</w:t>
            </w:r>
          </w:p>
          <w:p w14:paraId="20A1EEE9" w14:textId="77777777" w:rsidR="00136779" w:rsidRPr="005A3E10" w:rsidRDefault="00AF45C8" w:rsidP="005A3E10">
            <w:pPr>
              <w:pStyle w:val="ListParagraph"/>
              <w:numPr>
                <w:ilvl w:val="0"/>
                <w:numId w:val="12"/>
              </w:numPr>
              <w:spacing w:after="0"/>
              <w:ind w:left="738" w:hanging="425"/>
              <w:rPr>
                <w:rFonts w:eastAsia="Calibri"/>
                <w:lang w:val="en-GB"/>
              </w:rPr>
            </w:pPr>
            <w:r w:rsidRPr="005A3E10">
              <w:rPr>
                <w:rFonts w:eastAsia="Calibri"/>
                <w:lang w:val="en-GB"/>
              </w:rPr>
              <w:t>P</w:t>
            </w:r>
            <w:r w:rsidR="00136779" w:rsidRPr="005A3E10">
              <w:rPr>
                <w:rFonts w:eastAsia="Calibri"/>
                <w:lang w:val="en-GB"/>
              </w:rPr>
              <w:t>lan and evaluate annual staff training strategies to ensure the professional and personal development of staff</w:t>
            </w:r>
          </w:p>
          <w:p w14:paraId="7F57281F" w14:textId="0DEC0F73" w:rsidR="00521EB8" w:rsidRPr="005A3E10" w:rsidRDefault="00AF45C8" w:rsidP="005A3E10">
            <w:pPr>
              <w:pStyle w:val="ListParagraph"/>
              <w:numPr>
                <w:ilvl w:val="0"/>
                <w:numId w:val="12"/>
              </w:numPr>
              <w:spacing w:after="0"/>
              <w:ind w:left="738" w:hanging="425"/>
              <w:rPr>
                <w:rFonts w:eastAsia="Calibri"/>
                <w:lang w:val="en-GB"/>
              </w:rPr>
            </w:pPr>
            <w:r w:rsidRPr="005A3E10">
              <w:rPr>
                <w:rFonts w:eastAsia="Calibri"/>
                <w:lang w:val="en-GB"/>
              </w:rPr>
              <w:t>C</w:t>
            </w:r>
            <w:r w:rsidR="00521EB8" w:rsidRPr="005A3E10">
              <w:rPr>
                <w:rFonts w:eastAsia="Calibri"/>
                <w:lang w:val="en-GB"/>
              </w:rPr>
              <w:t>ontribute to and deliver training across</w:t>
            </w:r>
            <w:r w:rsidR="00841565">
              <w:rPr>
                <w:rFonts w:eastAsia="Calibri"/>
                <w:lang w:val="en-GB"/>
              </w:rPr>
              <w:t xml:space="preserve"> the services</w:t>
            </w:r>
            <w:r w:rsidR="00521EB8" w:rsidRPr="005A3E10">
              <w:rPr>
                <w:rFonts w:eastAsia="Calibri"/>
                <w:lang w:val="en-GB"/>
              </w:rPr>
              <w:t>, including the implementation of new policies and procedures</w:t>
            </w:r>
          </w:p>
          <w:p w14:paraId="4DAB3867" w14:textId="77777777" w:rsidR="00136779" w:rsidRPr="005A3E10" w:rsidRDefault="00AF45C8" w:rsidP="005A3E10">
            <w:pPr>
              <w:pStyle w:val="ListParagraph"/>
              <w:numPr>
                <w:ilvl w:val="0"/>
                <w:numId w:val="12"/>
              </w:numPr>
              <w:spacing w:after="0"/>
              <w:ind w:left="738" w:hanging="425"/>
              <w:rPr>
                <w:rFonts w:eastAsia="Calibri"/>
                <w:lang w:val="en-GB"/>
              </w:rPr>
            </w:pPr>
            <w:r w:rsidRPr="005A3E10">
              <w:rPr>
                <w:rFonts w:eastAsia="Calibri"/>
                <w:lang w:val="en-GB"/>
              </w:rPr>
              <w:t>P</w:t>
            </w:r>
            <w:r w:rsidR="00136779" w:rsidRPr="005A3E10">
              <w:rPr>
                <w:rFonts w:eastAsia="Calibri"/>
                <w:lang w:val="en-GB"/>
              </w:rPr>
              <w:t>romote, develop and ensure ongoing evaluation and compliance with TLA’s policies and procedures relating to client consultation and participation.</w:t>
            </w:r>
          </w:p>
          <w:p w14:paraId="3C9FAD19" w14:textId="71BB30E5" w:rsidR="00136779" w:rsidRPr="005A3E10" w:rsidRDefault="00AF45C8" w:rsidP="005A3E10">
            <w:pPr>
              <w:pStyle w:val="ListParagraph"/>
              <w:numPr>
                <w:ilvl w:val="0"/>
                <w:numId w:val="12"/>
              </w:numPr>
              <w:spacing w:after="0"/>
              <w:ind w:left="738" w:hanging="425"/>
              <w:rPr>
                <w:rFonts w:eastAsia="Calibri"/>
                <w:lang w:val="en-GB"/>
              </w:rPr>
            </w:pPr>
            <w:r w:rsidRPr="005A3E10">
              <w:rPr>
                <w:rFonts w:eastAsia="Calibri"/>
                <w:lang w:val="en-GB"/>
              </w:rPr>
              <w:t>D</w:t>
            </w:r>
            <w:r w:rsidR="00136779" w:rsidRPr="005A3E10">
              <w:rPr>
                <w:rFonts w:eastAsia="Calibri"/>
                <w:lang w:val="en-GB"/>
              </w:rPr>
              <w:t xml:space="preserve">eputise </w:t>
            </w:r>
            <w:r w:rsidR="00601638" w:rsidRPr="005A3E10">
              <w:rPr>
                <w:rFonts w:eastAsia="Calibri"/>
                <w:lang w:val="en-GB"/>
              </w:rPr>
              <w:t>for or</w:t>
            </w:r>
            <w:r w:rsidR="00136779" w:rsidRPr="005A3E10">
              <w:rPr>
                <w:rFonts w:eastAsia="Calibri"/>
                <w:lang w:val="en-GB"/>
              </w:rPr>
              <w:t xml:space="preserve"> represent the </w:t>
            </w:r>
            <w:r w:rsidR="00790F20" w:rsidRPr="005A3E10">
              <w:rPr>
                <w:rFonts w:eastAsia="Calibri"/>
                <w:lang w:val="en-GB"/>
              </w:rPr>
              <w:t xml:space="preserve">Senior Manager </w:t>
            </w:r>
            <w:r w:rsidR="00136779" w:rsidRPr="005A3E10">
              <w:rPr>
                <w:rFonts w:eastAsia="Calibri"/>
                <w:lang w:val="en-GB"/>
              </w:rPr>
              <w:t>at internal and external meetings as requested.</w:t>
            </w:r>
          </w:p>
          <w:p w14:paraId="54C05E37" w14:textId="65B0F437" w:rsidR="00136779" w:rsidRPr="005A3E10" w:rsidRDefault="00AF45C8" w:rsidP="005A3E10">
            <w:pPr>
              <w:pStyle w:val="ListParagraph"/>
              <w:numPr>
                <w:ilvl w:val="0"/>
                <w:numId w:val="12"/>
              </w:numPr>
              <w:spacing w:after="0"/>
              <w:ind w:left="738" w:hanging="425"/>
              <w:rPr>
                <w:rFonts w:eastAsia="Calibri"/>
                <w:lang w:val="en-GB"/>
              </w:rPr>
            </w:pPr>
            <w:r w:rsidRPr="005A3E10">
              <w:rPr>
                <w:rFonts w:eastAsia="Calibri"/>
                <w:lang w:val="en-GB"/>
              </w:rPr>
              <w:t>R</w:t>
            </w:r>
            <w:r w:rsidR="00136779" w:rsidRPr="005A3E10">
              <w:rPr>
                <w:rFonts w:eastAsia="Calibri"/>
                <w:lang w:val="en-GB"/>
              </w:rPr>
              <w:t>epresent the organisation in a positive and professional manner, in</w:t>
            </w:r>
            <w:r w:rsidR="00521EB8" w:rsidRPr="005A3E10">
              <w:rPr>
                <w:rFonts w:eastAsia="Calibri"/>
                <w:lang w:val="en-GB"/>
              </w:rPr>
              <w:t xml:space="preserve"> line with the values of </w:t>
            </w:r>
            <w:r w:rsidR="00597CF7">
              <w:rPr>
                <w:rFonts w:eastAsia="Calibri"/>
                <w:lang w:val="en-GB"/>
              </w:rPr>
              <w:t>the organisation.</w:t>
            </w:r>
            <w:r w:rsidR="00136779" w:rsidRPr="005A3E10">
              <w:rPr>
                <w:rFonts w:eastAsia="Calibri"/>
                <w:lang w:val="en-GB"/>
              </w:rPr>
              <w:t xml:space="preserve"> </w:t>
            </w:r>
          </w:p>
          <w:p w14:paraId="72EB3E6B" w14:textId="77777777" w:rsidR="00136779" w:rsidRPr="00136779" w:rsidRDefault="00136779" w:rsidP="00136779">
            <w:pPr>
              <w:spacing w:after="0"/>
              <w:rPr>
                <w:rFonts w:eastAsia="Calibri"/>
                <w:lang w:val="en-GB"/>
              </w:rPr>
            </w:pPr>
          </w:p>
          <w:p w14:paraId="45C671ED" w14:textId="77777777" w:rsidR="00136779" w:rsidRDefault="00136779" w:rsidP="00136779">
            <w:pPr>
              <w:spacing w:after="0"/>
              <w:rPr>
                <w:rFonts w:eastAsia="Calibri"/>
                <w:b/>
                <w:lang w:val="en-GB"/>
              </w:rPr>
            </w:pPr>
            <w:r w:rsidRPr="00AD7603">
              <w:rPr>
                <w:rFonts w:eastAsia="Calibri"/>
                <w:b/>
                <w:lang w:val="en-GB"/>
              </w:rPr>
              <w:t>Coproduction</w:t>
            </w:r>
          </w:p>
          <w:p w14:paraId="690D7008" w14:textId="77777777" w:rsidR="005A3E10" w:rsidRPr="00AD7603" w:rsidRDefault="005A3E10" w:rsidP="00136779">
            <w:pPr>
              <w:spacing w:after="0"/>
              <w:rPr>
                <w:rFonts w:eastAsia="Calibri"/>
                <w:b/>
                <w:lang w:val="en-GB"/>
              </w:rPr>
            </w:pPr>
          </w:p>
          <w:p w14:paraId="7080BF7A" w14:textId="32C05D10" w:rsidR="00CE142B" w:rsidRPr="002375BF" w:rsidRDefault="00283434" w:rsidP="002375BF">
            <w:pPr>
              <w:pStyle w:val="ListParagraph"/>
              <w:numPr>
                <w:ilvl w:val="0"/>
                <w:numId w:val="12"/>
              </w:numPr>
              <w:spacing w:after="0"/>
              <w:ind w:left="738" w:hanging="378"/>
              <w:rPr>
                <w:rFonts w:eastAsia="Calibri"/>
                <w:lang w:val="en-GB"/>
              </w:rPr>
            </w:pPr>
            <w:r>
              <w:rPr>
                <w:rFonts w:eastAsia="Calibri"/>
                <w:lang w:val="en-GB"/>
              </w:rPr>
              <w:t xml:space="preserve">Develop and maintain </w:t>
            </w:r>
            <w:r w:rsidR="005F323F">
              <w:rPr>
                <w:rFonts w:eastAsia="Calibri"/>
                <w:lang w:val="en-GB"/>
              </w:rPr>
              <w:t xml:space="preserve">sound working </w:t>
            </w:r>
            <w:r w:rsidR="00136779" w:rsidRPr="005A3E10">
              <w:rPr>
                <w:rFonts w:eastAsia="Calibri"/>
                <w:lang w:val="en-GB"/>
              </w:rPr>
              <w:t xml:space="preserve">relationships with key partners and </w:t>
            </w:r>
            <w:r w:rsidR="00BA23B2" w:rsidRPr="005A3E10">
              <w:rPr>
                <w:rFonts w:eastAsia="Calibri"/>
                <w:lang w:val="en-GB"/>
              </w:rPr>
              <w:t>agencies</w:t>
            </w:r>
            <w:r w:rsidR="002375BF">
              <w:rPr>
                <w:rFonts w:eastAsia="Calibri"/>
                <w:lang w:val="en-GB"/>
              </w:rPr>
              <w:t xml:space="preserve"> e.g Service commissioners and funders, </w:t>
            </w:r>
            <w:r w:rsidR="00F13BB4" w:rsidRPr="002375BF">
              <w:rPr>
                <w:rFonts w:eastAsia="Calibri"/>
                <w:lang w:val="en-GB"/>
              </w:rPr>
              <w:t>Housing, Health and Social Care agencies</w:t>
            </w:r>
            <w:r w:rsidR="00F13BB4">
              <w:rPr>
                <w:rFonts w:eastAsia="Calibri"/>
                <w:lang w:val="en-GB"/>
              </w:rPr>
              <w:t xml:space="preserve"> </w:t>
            </w:r>
            <w:r w:rsidR="002375BF">
              <w:rPr>
                <w:rFonts w:eastAsia="Calibri"/>
                <w:lang w:val="en-GB"/>
              </w:rPr>
              <w:t xml:space="preserve">the </w:t>
            </w:r>
            <w:r w:rsidR="00294823" w:rsidRPr="002375BF">
              <w:rPr>
                <w:rFonts w:eastAsia="Calibri"/>
                <w:lang w:val="en-GB"/>
              </w:rPr>
              <w:t>Police</w:t>
            </w:r>
            <w:r w:rsidR="00F13BB4">
              <w:rPr>
                <w:rFonts w:eastAsia="Calibri"/>
                <w:lang w:val="en-GB"/>
              </w:rPr>
              <w:t xml:space="preserve"> and</w:t>
            </w:r>
            <w:r w:rsidR="00294823" w:rsidRPr="002375BF">
              <w:rPr>
                <w:rFonts w:eastAsia="Calibri"/>
                <w:lang w:val="en-GB"/>
              </w:rPr>
              <w:t xml:space="preserve"> Anti-Social Behaviour </w:t>
            </w:r>
            <w:r w:rsidR="003F5B8C" w:rsidRPr="002375BF">
              <w:rPr>
                <w:rFonts w:eastAsia="Calibri"/>
                <w:lang w:val="en-GB"/>
              </w:rPr>
              <w:t>teams</w:t>
            </w:r>
            <w:r w:rsidR="00F13BB4">
              <w:rPr>
                <w:rFonts w:eastAsia="Calibri"/>
                <w:lang w:val="en-GB"/>
              </w:rPr>
              <w:t>.</w:t>
            </w:r>
          </w:p>
          <w:p w14:paraId="630861BA" w14:textId="4FFB7028" w:rsidR="00136779" w:rsidRDefault="00AF45C8" w:rsidP="005A3E10">
            <w:pPr>
              <w:pStyle w:val="ListParagraph"/>
              <w:numPr>
                <w:ilvl w:val="0"/>
                <w:numId w:val="12"/>
              </w:numPr>
              <w:spacing w:after="0"/>
              <w:ind w:left="738" w:hanging="378"/>
              <w:rPr>
                <w:rFonts w:eastAsia="Calibri"/>
                <w:lang w:val="en-GB"/>
              </w:rPr>
            </w:pPr>
            <w:r w:rsidRPr="005A3E10">
              <w:rPr>
                <w:rFonts w:eastAsia="Calibri"/>
                <w:lang w:val="en-GB"/>
              </w:rPr>
              <w:t>W</w:t>
            </w:r>
            <w:r w:rsidR="00136779" w:rsidRPr="005A3E10">
              <w:rPr>
                <w:rFonts w:eastAsia="Calibri"/>
                <w:lang w:val="en-GB"/>
              </w:rPr>
              <w:t>ork with clients and other stakeholders to lead on and contribute to the development of a range of organisational and service level policies</w:t>
            </w:r>
            <w:r w:rsidR="00521EB8" w:rsidRPr="005A3E10">
              <w:rPr>
                <w:rFonts w:eastAsia="Calibri"/>
                <w:lang w:val="en-GB"/>
              </w:rPr>
              <w:t xml:space="preserve"> and procedures</w:t>
            </w:r>
            <w:r w:rsidRPr="005A3E10">
              <w:rPr>
                <w:rFonts w:eastAsia="Calibri"/>
                <w:lang w:val="en-GB"/>
              </w:rPr>
              <w:t>.</w:t>
            </w:r>
          </w:p>
          <w:p w14:paraId="7C0A842C" w14:textId="5C79C69A" w:rsidR="00B747F9" w:rsidRDefault="00B747F9" w:rsidP="005A3E10">
            <w:pPr>
              <w:pStyle w:val="ListParagraph"/>
              <w:numPr>
                <w:ilvl w:val="0"/>
                <w:numId w:val="12"/>
              </w:numPr>
              <w:spacing w:after="0"/>
              <w:ind w:left="738" w:hanging="378"/>
              <w:rPr>
                <w:rFonts w:eastAsia="Calibri"/>
                <w:lang w:val="en-GB"/>
              </w:rPr>
            </w:pPr>
            <w:r>
              <w:rPr>
                <w:rFonts w:eastAsia="Calibri"/>
                <w:lang w:val="en-GB"/>
              </w:rPr>
              <w:t>Dev</w:t>
            </w:r>
            <w:r w:rsidR="00102793">
              <w:rPr>
                <w:rFonts w:eastAsia="Calibri"/>
                <w:lang w:val="en-GB"/>
              </w:rPr>
              <w:t xml:space="preserve">elop and maintain </w:t>
            </w:r>
            <w:r w:rsidR="00446C0E">
              <w:rPr>
                <w:rFonts w:eastAsia="Calibri"/>
                <w:lang w:val="en-GB"/>
              </w:rPr>
              <w:t xml:space="preserve">excellent relationships with the local community, ensuring relationship concerns and complaints </w:t>
            </w:r>
            <w:r w:rsidR="002618CD">
              <w:rPr>
                <w:rFonts w:eastAsia="Calibri"/>
                <w:lang w:val="en-GB"/>
              </w:rPr>
              <w:t>are responded to in a sensitive and timely manner.</w:t>
            </w:r>
          </w:p>
          <w:p w14:paraId="46C4DABD" w14:textId="560C3DB9" w:rsidR="00070296" w:rsidRPr="005A3E10" w:rsidRDefault="00715D51" w:rsidP="005A3E10">
            <w:pPr>
              <w:pStyle w:val="ListParagraph"/>
              <w:numPr>
                <w:ilvl w:val="0"/>
                <w:numId w:val="12"/>
              </w:numPr>
              <w:spacing w:after="0"/>
              <w:ind w:left="738" w:hanging="378"/>
              <w:rPr>
                <w:rFonts w:eastAsia="Calibri"/>
                <w:lang w:val="en-GB"/>
              </w:rPr>
            </w:pPr>
            <w:r>
              <w:rPr>
                <w:rFonts w:eastAsia="Calibri"/>
                <w:lang w:val="en-GB"/>
              </w:rPr>
              <w:t xml:space="preserve">Create and maintain strong professional boundaries </w:t>
            </w:r>
            <w:r w:rsidR="00CF5D01">
              <w:rPr>
                <w:rFonts w:eastAsia="Calibri"/>
                <w:lang w:val="en-GB"/>
              </w:rPr>
              <w:t xml:space="preserve">and sustainable relationships with </w:t>
            </w:r>
            <w:r w:rsidR="00AA6DA2">
              <w:rPr>
                <w:rFonts w:eastAsia="Calibri"/>
                <w:lang w:val="en-GB"/>
              </w:rPr>
              <w:t>clients a</w:t>
            </w:r>
            <w:r w:rsidR="00AA0E5E">
              <w:rPr>
                <w:rFonts w:eastAsia="Calibri"/>
                <w:lang w:val="en-GB"/>
              </w:rPr>
              <w:t>n</w:t>
            </w:r>
            <w:r w:rsidR="00AA6DA2">
              <w:rPr>
                <w:rFonts w:eastAsia="Calibri"/>
                <w:lang w:val="en-GB"/>
              </w:rPr>
              <w:t>d the professionals and family/friends involved in their support.</w:t>
            </w:r>
          </w:p>
          <w:p w14:paraId="5399FAD4" w14:textId="77777777" w:rsidR="00136779" w:rsidRPr="00136779" w:rsidRDefault="00136779" w:rsidP="005A3E10">
            <w:pPr>
              <w:spacing w:after="0"/>
              <w:ind w:left="738" w:hanging="378"/>
              <w:rPr>
                <w:rFonts w:eastAsia="Calibri"/>
                <w:lang w:val="en-GB"/>
              </w:rPr>
            </w:pPr>
          </w:p>
          <w:p w14:paraId="5538842F" w14:textId="77777777" w:rsidR="00136779" w:rsidRDefault="00AD7603" w:rsidP="00136779">
            <w:pPr>
              <w:spacing w:after="0"/>
              <w:rPr>
                <w:rFonts w:eastAsia="Calibri"/>
                <w:b/>
                <w:lang w:val="en-GB"/>
              </w:rPr>
            </w:pPr>
            <w:r>
              <w:rPr>
                <w:rFonts w:eastAsia="Calibri"/>
                <w:b/>
                <w:lang w:val="en-GB"/>
              </w:rPr>
              <w:t>I</w:t>
            </w:r>
            <w:r w:rsidRPr="00AD7603">
              <w:rPr>
                <w:rFonts w:eastAsia="Calibri"/>
                <w:b/>
                <w:lang w:val="en-GB"/>
              </w:rPr>
              <w:t>nnovation</w:t>
            </w:r>
          </w:p>
          <w:p w14:paraId="7433F1DD" w14:textId="77777777" w:rsidR="005A3E10" w:rsidRPr="00136779" w:rsidRDefault="005A3E10" w:rsidP="00136779">
            <w:pPr>
              <w:spacing w:after="0"/>
              <w:rPr>
                <w:rFonts w:eastAsia="Calibri"/>
                <w:lang w:val="en-GB"/>
              </w:rPr>
            </w:pPr>
          </w:p>
          <w:p w14:paraId="07D28F9E" w14:textId="3C6BA532" w:rsidR="00136779" w:rsidRPr="005A3E10" w:rsidRDefault="00AF45C8" w:rsidP="005A3E10">
            <w:pPr>
              <w:pStyle w:val="ListParagraph"/>
              <w:numPr>
                <w:ilvl w:val="0"/>
                <w:numId w:val="12"/>
              </w:numPr>
              <w:spacing w:after="0"/>
              <w:ind w:left="738" w:hanging="378"/>
              <w:rPr>
                <w:rFonts w:eastAsia="Calibri"/>
                <w:lang w:val="en-GB"/>
              </w:rPr>
            </w:pPr>
            <w:r w:rsidRPr="005A3E10">
              <w:rPr>
                <w:rFonts w:eastAsia="Calibri"/>
                <w:lang w:val="en-GB"/>
              </w:rPr>
              <w:t>D</w:t>
            </w:r>
            <w:r w:rsidR="004863DC" w:rsidRPr="005A3E10">
              <w:rPr>
                <w:rFonts w:eastAsia="Calibri"/>
                <w:lang w:val="en-GB"/>
              </w:rPr>
              <w:t xml:space="preserve">evelop and </w:t>
            </w:r>
            <w:r w:rsidR="00136779" w:rsidRPr="005A3E10">
              <w:rPr>
                <w:rFonts w:eastAsia="Calibri"/>
                <w:lang w:val="en-GB"/>
              </w:rPr>
              <w:t>implement ne</w:t>
            </w:r>
            <w:r w:rsidR="00545BC8">
              <w:rPr>
                <w:rFonts w:eastAsia="Calibri"/>
                <w:lang w:val="en-GB"/>
              </w:rPr>
              <w:t xml:space="preserve">w </w:t>
            </w:r>
            <w:r w:rsidR="00CC5495">
              <w:rPr>
                <w:rFonts w:eastAsia="Calibri"/>
                <w:lang w:val="en-GB"/>
              </w:rPr>
              <w:t>initiatives</w:t>
            </w:r>
            <w:r w:rsidR="00545BC8">
              <w:rPr>
                <w:rFonts w:eastAsia="Calibri"/>
                <w:lang w:val="en-GB"/>
              </w:rPr>
              <w:t xml:space="preserve"> across the services</w:t>
            </w:r>
            <w:r w:rsidR="00CC5495">
              <w:rPr>
                <w:rFonts w:eastAsia="Calibri"/>
                <w:lang w:val="en-GB"/>
              </w:rPr>
              <w:t>.</w:t>
            </w:r>
          </w:p>
          <w:p w14:paraId="33DC5C44" w14:textId="312CFFC0" w:rsidR="00136779" w:rsidRPr="005A3E10" w:rsidRDefault="00AF45C8" w:rsidP="005A3E10">
            <w:pPr>
              <w:pStyle w:val="ListParagraph"/>
              <w:numPr>
                <w:ilvl w:val="0"/>
                <w:numId w:val="12"/>
              </w:numPr>
              <w:spacing w:after="0"/>
              <w:ind w:left="738" w:hanging="378"/>
              <w:rPr>
                <w:rFonts w:eastAsia="Calibri"/>
                <w:lang w:val="en-GB"/>
              </w:rPr>
            </w:pPr>
            <w:r w:rsidRPr="005A3E10">
              <w:rPr>
                <w:rFonts w:eastAsia="Calibri"/>
                <w:lang w:val="en-GB"/>
              </w:rPr>
              <w:lastRenderedPageBreak/>
              <w:t>C</w:t>
            </w:r>
            <w:r w:rsidR="00136779" w:rsidRPr="005A3E10">
              <w:rPr>
                <w:rFonts w:eastAsia="Calibri"/>
                <w:lang w:val="en-GB"/>
              </w:rPr>
              <w:t xml:space="preserve">ontribute to the development of existing and new services in preparation for and response to governmental and legislative policy </w:t>
            </w:r>
            <w:r w:rsidR="00CC5495" w:rsidRPr="005A3E10">
              <w:rPr>
                <w:rFonts w:eastAsia="Calibri"/>
                <w:lang w:val="en-GB"/>
              </w:rPr>
              <w:t>changes.</w:t>
            </w:r>
          </w:p>
          <w:p w14:paraId="27CC7B90" w14:textId="101325E0" w:rsidR="002C194B" w:rsidRDefault="00AF45C8" w:rsidP="005A3E10">
            <w:pPr>
              <w:pStyle w:val="ListParagraph"/>
              <w:numPr>
                <w:ilvl w:val="0"/>
                <w:numId w:val="12"/>
              </w:numPr>
              <w:spacing w:after="0"/>
              <w:ind w:left="738" w:hanging="378"/>
              <w:rPr>
                <w:rFonts w:eastAsia="Calibri"/>
                <w:color w:val="000000" w:themeColor="text1"/>
                <w:lang w:val="en-GB"/>
              </w:rPr>
            </w:pPr>
            <w:r w:rsidRPr="005A3E10">
              <w:rPr>
                <w:rFonts w:eastAsia="Calibri"/>
                <w:lang w:val="en-GB"/>
              </w:rPr>
              <w:t>U</w:t>
            </w:r>
            <w:r w:rsidR="002C194B" w:rsidRPr="005A3E10">
              <w:rPr>
                <w:rFonts w:eastAsia="Calibri"/>
                <w:color w:val="000000" w:themeColor="text1"/>
                <w:lang w:val="en-GB"/>
              </w:rPr>
              <w:t>nderstand and lead on Trauma Informed Care across the service</w:t>
            </w:r>
            <w:r w:rsidR="00545BC8">
              <w:rPr>
                <w:rFonts w:eastAsia="Calibri"/>
                <w:color w:val="000000" w:themeColor="text1"/>
                <w:lang w:val="en-GB"/>
              </w:rPr>
              <w:t>s</w:t>
            </w:r>
            <w:r w:rsidRPr="005A3E10">
              <w:rPr>
                <w:rFonts w:eastAsia="Calibri"/>
                <w:color w:val="000000" w:themeColor="text1"/>
                <w:lang w:val="en-GB"/>
              </w:rPr>
              <w:t>.</w:t>
            </w:r>
          </w:p>
          <w:p w14:paraId="49A0BD0C" w14:textId="589C4BF3" w:rsidR="00220247" w:rsidRPr="005A3E10" w:rsidRDefault="00220247" w:rsidP="005A3E10">
            <w:pPr>
              <w:pStyle w:val="ListParagraph"/>
              <w:numPr>
                <w:ilvl w:val="0"/>
                <w:numId w:val="12"/>
              </w:numPr>
              <w:spacing w:after="0"/>
              <w:ind w:left="738" w:hanging="378"/>
              <w:rPr>
                <w:rFonts w:eastAsia="Calibri"/>
                <w:color w:val="000000" w:themeColor="text1"/>
                <w:lang w:val="en-GB"/>
              </w:rPr>
            </w:pPr>
            <w:r>
              <w:rPr>
                <w:rFonts w:eastAsia="Calibri"/>
                <w:lang w:val="en-GB"/>
              </w:rPr>
              <w:t>To create a culture of therap</w:t>
            </w:r>
            <w:r w:rsidR="00673566">
              <w:rPr>
                <w:rFonts w:eastAsia="Calibri"/>
                <w:lang w:val="en-GB"/>
              </w:rPr>
              <w:t xml:space="preserve">eautic and positive risk-taking whilst </w:t>
            </w:r>
            <w:r w:rsidR="005558BD">
              <w:rPr>
                <w:rFonts w:eastAsia="Calibri"/>
                <w:lang w:val="en-GB"/>
              </w:rPr>
              <w:t xml:space="preserve">supporting </w:t>
            </w:r>
            <w:r w:rsidR="004C5033">
              <w:rPr>
                <w:rFonts w:eastAsia="Calibri"/>
                <w:lang w:val="en-GB"/>
              </w:rPr>
              <w:t xml:space="preserve">a harm reduction approach </w:t>
            </w:r>
            <w:r w:rsidR="00A72867">
              <w:rPr>
                <w:rFonts w:eastAsia="Calibri"/>
                <w:lang w:val="en-GB"/>
              </w:rPr>
              <w:t>to support.</w:t>
            </w:r>
          </w:p>
          <w:p w14:paraId="6AAD1B80" w14:textId="77777777" w:rsidR="002C194B" w:rsidRDefault="002C194B" w:rsidP="005A3E10">
            <w:pPr>
              <w:spacing w:after="0"/>
              <w:ind w:left="738" w:hanging="378"/>
              <w:rPr>
                <w:rFonts w:eastAsia="Calibri"/>
                <w:lang w:val="en-GB"/>
              </w:rPr>
            </w:pPr>
          </w:p>
          <w:p w14:paraId="0E04F5B0" w14:textId="77777777" w:rsidR="00136779" w:rsidRPr="005A3E10" w:rsidRDefault="004E3848" w:rsidP="005A3E10">
            <w:pPr>
              <w:spacing w:after="0"/>
              <w:rPr>
                <w:rFonts w:eastAsia="Calibri"/>
                <w:b/>
                <w:lang w:val="en-GB"/>
              </w:rPr>
            </w:pPr>
            <w:r>
              <w:rPr>
                <w:rFonts w:eastAsia="Calibri"/>
                <w:b/>
                <w:lang w:val="en-GB"/>
              </w:rPr>
              <w:t>Quality and Continuous I</w:t>
            </w:r>
            <w:r w:rsidR="00136779" w:rsidRPr="005A3E10">
              <w:rPr>
                <w:rFonts w:eastAsia="Calibri"/>
                <w:b/>
                <w:lang w:val="en-GB"/>
              </w:rPr>
              <w:t>mprovement</w:t>
            </w:r>
          </w:p>
          <w:p w14:paraId="6F5221E6" w14:textId="77777777" w:rsidR="005A3E10" w:rsidRPr="005A3E10" w:rsidRDefault="005A3E10" w:rsidP="005A3E10">
            <w:pPr>
              <w:pStyle w:val="ListParagraph"/>
              <w:spacing w:after="0"/>
              <w:ind w:left="738"/>
              <w:rPr>
                <w:rFonts w:eastAsia="Calibri"/>
                <w:b/>
                <w:lang w:val="en-GB"/>
              </w:rPr>
            </w:pPr>
          </w:p>
          <w:p w14:paraId="63650454" w14:textId="5B8D6D80" w:rsidR="00ED45A5" w:rsidRDefault="00ED45A5" w:rsidP="005A3E10">
            <w:pPr>
              <w:pStyle w:val="ListParagraph"/>
              <w:numPr>
                <w:ilvl w:val="0"/>
                <w:numId w:val="15"/>
              </w:numPr>
              <w:spacing w:after="0"/>
              <w:ind w:left="738" w:hanging="378"/>
              <w:rPr>
                <w:rFonts w:eastAsia="Calibri"/>
                <w:lang w:val="en-GB"/>
              </w:rPr>
            </w:pPr>
            <w:r>
              <w:rPr>
                <w:rFonts w:eastAsia="Calibri"/>
                <w:lang w:val="en-GB"/>
              </w:rPr>
              <w:t xml:space="preserve">Embed the principles of trauma informed care in all aspects of service delivery to actively avoid the re-traumatisation of </w:t>
            </w:r>
            <w:r w:rsidR="00DD3DEA">
              <w:rPr>
                <w:rFonts w:eastAsia="Calibri"/>
                <w:lang w:val="en-GB"/>
              </w:rPr>
              <w:t>clients.</w:t>
            </w:r>
          </w:p>
          <w:p w14:paraId="5BAEBE8F" w14:textId="2940DD66" w:rsidR="00A557CF" w:rsidRDefault="008D1644" w:rsidP="005A3E10">
            <w:pPr>
              <w:pStyle w:val="ListParagraph"/>
              <w:numPr>
                <w:ilvl w:val="0"/>
                <w:numId w:val="15"/>
              </w:numPr>
              <w:spacing w:after="0"/>
              <w:ind w:left="738" w:hanging="378"/>
              <w:rPr>
                <w:rFonts w:eastAsia="Calibri"/>
                <w:lang w:val="en-GB"/>
              </w:rPr>
            </w:pPr>
            <w:r>
              <w:rPr>
                <w:rFonts w:eastAsia="Calibri"/>
                <w:lang w:val="en-GB"/>
              </w:rPr>
              <w:t xml:space="preserve">Work to safeguard </w:t>
            </w:r>
            <w:r w:rsidR="00663A66">
              <w:rPr>
                <w:rFonts w:eastAsia="Calibri"/>
                <w:lang w:val="en-GB"/>
              </w:rPr>
              <w:t xml:space="preserve">the clients across the services and ensure </w:t>
            </w:r>
            <w:r w:rsidR="00A557CF">
              <w:rPr>
                <w:rFonts w:eastAsia="Calibri"/>
                <w:lang w:val="en-GB"/>
              </w:rPr>
              <w:t xml:space="preserve">that appropriate action is taken in </w:t>
            </w:r>
            <w:r w:rsidR="003F4A84">
              <w:rPr>
                <w:rFonts w:eastAsia="Calibri"/>
                <w:lang w:val="en-GB"/>
              </w:rPr>
              <w:t xml:space="preserve">response to Safeguarding concerns </w:t>
            </w:r>
            <w:r w:rsidR="008E6A58">
              <w:rPr>
                <w:rFonts w:eastAsia="Calibri"/>
                <w:lang w:val="en-GB"/>
              </w:rPr>
              <w:t xml:space="preserve">which is in line with </w:t>
            </w:r>
            <w:r w:rsidR="00371114">
              <w:rPr>
                <w:rFonts w:eastAsia="Calibri"/>
                <w:lang w:val="en-GB"/>
              </w:rPr>
              <w:t>the organisations and LCCs safeguarding procedures.</w:t>
            </w:r>
          </w:p>
          <w:p w14:paraId="6BF3BCE3" w14:textId="203B65ED" w:rsidR="00BB7D3D" w:rsidRDefault="00BB7D3D" w:rsidP="005A3E10">
            <w:pPr>
              <w:pStyle w:val="ListParagraph"/>
              <w:numPr>
                <w:ilvl w:val="0"/>
                <w:numId w:val="15"/>
              </w:numPr>
              <w:spacing w:after="0"/>
              <w:ind w:left="738" w:hanging="378"/>
              <w:rPr>
                <w:rFonts w:eastAsia="Calibri"/>
                <w:lang w:val="en-GB"/>
              </w:rPr>
            </w:pPr>
            <w:r>
              <w:rPr>
                <w:rFonts w:eastAsia="Calibri"/>
                <w:lang w:val="en-GB"/>
              </w:rPr>
              <w:t xml:space="preserve">Ensure </w:t>
            </w:r>
            <w:r w:rsidR="005B5ACD">
              <w:rPr>
                <w:rFonts w:eastAsia="Calibri"/>
                <w:lang w:val="en-GB"/>
              </w:rPr>
              <w:t xml:space="preserve">that </w:t>
            </w:r>
            <w:r>
              <w:rPr>
                <w:rFonts w:eastAsia="Calibri"/>
                <w:lang w:val="en-GB"/>
              </w:rPr>
              <w:t xml:space="preserve">properties are </w:t>
            </w:r>
            <w:r w:rsidR="00E81D24">
              <w:rPr>
                <w:rFonts w:eastAsia="Calibri"/>
                <w:lang w:val="en-GB"/>
              </w:rPr>
              <w:t xml:space="preserve">maintained to the required standard </w:t>
            </w:r>
            <w:r w:rsidR="00E91BF1">
              <w:rPr>
                <w:rFonts w:eastAsia="Calibri"/>
                <w:lang w:val="en-GB"/>
              </w:rPr>
              <w:t>and</w:t>
            </w:r>
            <w:r w:rsidR="0094798F">
              <w:rPr>
                <w:rFonts w:eastAsia="Calibri"/>
                <w:lang w:val="en-GB"/>
              </w:rPr>
              <w:t xml:space="preserve"> that they are </w:t>
            </w:r>
            <w:r w:rsidR="00E91BF1">
              <w:rPr>
                <w:rFonts w:eastAsia="Calibri"/>
                <w:lang w:val="en-GB"/>
              </w:rPr>
              <w:t xml:space="preserve">managed </w:t>
            </w:r>
            <w:r w:rsidR="0042108C">
              <w:rPr>
                <w:rFonts w:eastAsia="Calibri"/>
                <w:lang w:val="en-GB"/>
              </w:rPr>
              <w:t xml:space="preserve">efficiently in line with </w:t>
            </w:r>
            <w:r w:rsidR="00DD1B73">
              <w:rPr>
                <w:rFonts w:eastAsia="Calibri"/>
                <w:lang w:val="en-GB"/>
              </w:rPr>
              <w:t>organisational procedures.</w:t>
            </w:r>
          </w:p>
          <w:p w14:paraId="2CF14A92" w14:textId="7367B0BA" w:rsidR="00136779" w:rsidRPr="005A3E10" w:rsidRDefault="00AF45C8" w:rsidP="005A3E10">
            <w:pPr>
              <w:pStyle w:val="ListParagraph"/>
              <w:numPr>
                <w:ilvl w:val="0"/>
                <w:numId w:val="15"/>
              </w:numPr>
              <w:spacing w:after="0"/>
              <w:ind w:left="738" w:hanging="378"/>
              <w:rPr>
                <w:rFonts w:eastAsia="Calibri"/>
                <w:lang w:val="en-GB"/>
              </w:rPr>
            </w:pPr>
            <w:r w:rsidRPr="005A3E10">
              <w:rPr>
                <w:rFonts w:eastAsia="Calibri"/>
                <w:lang w:val="en-GB"/>
              </w:rPr>
              <w:t>E</w:t>
            </w:r>
            <w:r w:rsidR="00136779" w:rsidRPr="005A3E10">
              <w:rPr>
                <w:rFonts w:eastAsia="Calibri"/>
                <w:lang w:val="en-GB"/>
              </w:rPr>
              <w:t xml:space="preserve">nsure occupancy </w:t>
            </w:r>
            <w:r w:rsidR="003F583E">
              <w:rPr>
                <w:rFonts w:eastAsia="Calibri"/>
                <w:lang w:val="en-GB"/>
              </w:rPr>
              <w:t>levels are</w:t>
            </w:r>
            <w:r w:rsidR="00136779" w:rsidRPr="005A3E10">
              <w:rPr>
                <w:rFonts w:eastAsia="Calibri"/>
                <w:lang w:val="en-GB"/>
              </w:rPr>
              <w:t xml:space="preserve"> maintained to a maximum and that arrears are dealt with quickly and effectively in line with TLA</w:t>
            </w:r>
            <w:r w:rsidR="00790F20" w:rsidRPr="005A3E10">
              <w:rPr>
                <w:rFonts w:eastAsia="Calibri"/>
                <w:lang w:val="en-GB"/>
              </w:rPr>
              <w:t>’s</w:t>
            </w:r>
            <w:r w:rsidR="00136779" w:rsidRPr="005A3E10">
              <w:rPr>
                <w:rFonts w:eastAsia="Calibri"/>
                <w:lang w:val="en-GB"/>
              </w:rPr>
              <w:t xml:space="preserve"> policy.</w:t>
            </w:r>
          </w:p>
          <w:p w14:paraId="3FC695E9" w14:textId="21B7033A" w:rsidR="00136779" w:rsidRPr="005A3E10" w:rsidRDefault="00AF45C8" w:rsidP="005A3E10">
            <w:pPr>
              <w:pStyle w:val="ListParagraph"/>
              <w:numPr>
                <w:ilvl w:val="0"/>
                <w:numId w:val="15"/>
              </w:numPr>
              <w:spacing w:after="0"/>
              <w:ind w:left="738" w:hanging="378"/>
              <w:rPr>
                <w:rFonts w:eastAsia="Calibri"/>
                <w:lang w:val="en-GB"/>
              </w:rPr>
            </w:pPr>
            <w:r w:rsidRPr="005A3E10">
              <w:rPr>
                <w:rFonts w:eastAsia="Calibri"/>
                <w:lang w:val="en-GB"/>
              </w:rPr>
              <w:t>O</w:t>
            </w:r>
            <w:r w:rsidR="00136779" w:rsidRPr="005A3E10">
              <w:rPr>
                <w:rFonts w:eastAsia="Calibri"/>
                <w:lang w:val="en-GB"/>
              </w:rPr>
              <w:t xml:space="preserve">versee, </w:t>
            </w:r>
            <w:r w:rsidR="00DD3DEA" w:rsidRPr="005A3E10">
              <w:rPr>
                <w:rFonts w:eastAsia="Calibri"/>
                <w:lang w:val="en-GB"/>
              </w:rPr>
              <w:t>monitor,</w:t>
            </w:r>
            <w:r w:rsidR="00136779" w:rsidRPr="005A3E10">
              <w:rPr>
                <w:rFonts w:eastAsia="Calibri"/>
                <w:lang w:val="en-GB"/>
              </w:rPr>
              <w:t xml:space="preserve"> and instigate any necessary remedial action </w:t>
            </w:r>
            <w:r w:rsidR="00DD3DEA" w:rsidRPr="005A3E10">
              <w:rPr>
                <w:rFonts w:eastAsia="Calibri"/>
                <w:lang w:val="en-GB"/>
              </w:rPr>
              <w:t>regarding</w:t>
            </w:r>
            <w:r w:rsidR="00136779" w:rsidRPr="005A3E10">
              <w:rPr>
                <w:rFonts w:eastAsia="Calibri"/>
                <w:lang w:val="en-GB"/>
              </w:rPr>
              <w:t xml:space="preserve"> rent arrears service charge arrears and voids.</w:t>
            </w:r>
          </w:p>
          <w:p w14:paraId="4071E170" w14:textId="3BC43082" w:rsidR="00790F20" w:rsidRPr="005A3E10" w:rsidRDefault="00AF45C8" w:rsidP="005A3E10">
            <w:pPr>
              <w:pStyle w:val="ListParagraph"/>
              <w:numPr>
                <w:ilvl w:val="0"/>
                <w:numId w:val="15"/>
              </w:numPr>
              <w:spacing w:after="0"/>
              <w:ind w:left="738" w:hanging="378"/>
              <w:rPr>
                <w:rFonts w:eastAsia="Calibri"/>
                <w:lang w:val="en-GB"/>
              </w:rPr>
            </w:pPr>
            <w:r w:rsidRPr="005A3E10">
              <w:rPr>
                <w:rFonts w:eastAsia="Calibri"/>
                <w:lang w:val="en-GB"/>
              </w:rPr>
              <w:t>E</w:t>
            </w:r>
            <w:r w:rsidR="00790F20" w:rsidRPr="005A3E10">
              <w:rPr>
                <w:rFonts w:eastAsia="Calibri"/>
                <w:lang w:val="en-GB"/>
              </w:rPr>
              <w:t>nsure that</w:t>
            </w:r>
            <w:r w:rsidR="00136779" w:rsidRPr="005A3E10">
              <w:rPr>
                <w:rFonts w:eastAsia="Calibri"/>
                <w:lang w:val="en-GB"/>
              </w:rPr>
              <w:t xml:space="preserve"> services </w:t>
            </w:r>
            <w:r w:rsidR="00B908C5">
              <w:rPr>
                <w:rFonts w:eastAsia="Calibri"/>
                <w:lang w:val="en-GB"/>
              </w:rPr>
              <w:t xml:space="preserve">are delivered </w:t>
            </w:r>
            <w:r w:rsidR="00136779" w:rsidRPr="005A3E10">
              <w:rPr>
                <w:rFonts w:eastAsia="Calibri"/>
                <w:lang w:val="en-GB"/>
              </w:rPr>
              <w:t>within and contribute to the development of the Leeds City Council Quality Assurance Framework</w:t>
            </w:r>
            <w:r w:rsidR="00B5736D">
              <w:rPr>
                <w:rFonts w:eastAsia="Calibri"/>
                <w:lang w:val="en-GB"/>
              </w:rPr>
              <w:t xml:space="preserve"> or other </w:t>
            </w:r>
            <w:r w:rsidR="006004F5">
              <w:rPr>
                <w:rFonts w:eastAsia="Calibri"/>
                <w:lang w:val="en-GB"/>
              </w:rPr>
              <w:t>quality assurance methods</w:t>
            </w:r>
            <w:r w:rsidR="00D51073" w:rsidRPr="005A3E10">
              <w:rPr>
                <w:rFonts w:eastAsia="Calibri"/>
                <w:lang w:val="en-GB"/>
              </w:rPr>
              <w:t>.</w:t>
            </w:r>
          </w:p>
          <w:p w14:paraId="6BE25EB3" w14:textId="0A1EF215" w:rsidR="00790F20" w:rsidRPr="005A3E10" w:rsidRDefault="00D51073" w:rsidP="005A3E10">
            <w:pPr>
              <w:pStyle w:val="ListParagraph"/>
              <w:numPr>
                <w:ilvl w:val="0"/>
                <w:numId w:val="15"/>
              </w:numPr>
              <w:spacing w:after="0"/>
              <w:ind w:left="738" w:hanging="378"/>
              <w:rPr>
                <w:rFonts w:eastAsia="Calibri"/>
                <w:lang w:val="en-GB"/>
              </w:rPr>
            </w:pPr>
            <w:r w:rsidRPr="005A3E10">
              <w:rPr>
                <w:rFonts w:eastAsia="Calibri"/>
                <w:lang w:val="en-GB"/>
              </w:rPr>
              <w:t>C</w:t>
            </w:r>
            <w:r w:rsidR="00790F20" w:rsidRPr="005A3E10">
              <w:rPr>
                <w:rFonts w:eastAsia="Calibri"/>
                <w:lang w:val="en-GB"/>
              </w:rPr>
              <w:t xml:space="preserve">ontribute to ongoing improvements and developments of </w:t>
            </w:r>
            <w:r w:rsidR="00DD3DEA" w:rsidRPr="005A3E10">
              <w:rPr>
                <w:rFonts w:eastAsia="Calibri"/>
                <w:lang w:val="en-GB"/>
              </w:rPr>
              <w:t>day-to-day</w:t>
            </w:r>
            <w:r w:rsidR="00790F20" w:rsidRPr="005A3E10">
              <w:rPr>
                <w:rFonts w:eastAsia="Calibri"/>
                <w:lang w:val="en-GB"/>
              </w:rPr>
              <w:t xml:space="preserve"> operational procedures and practices.</w:t>
            </w:r>
          </w:p>
          <w:p w14:paraId="6657F123" w14:textId="77777777" w:rsidR="00136779" w:rsidRPr="005A3E10" w:rsidRDefault="00D51073" w:rsidP="005A3E10">
            <w:pPr>
              <w:pStyle w:val="ListParagraph"/>
              <w:numPr>
                <w:ilvl w:val="0"/>
                <w:numId w:val="15"/>
              </w:numPr>
              <w:spacing w:after="0"/>
              <w:ind w:left="738" w:hanging="378"/>
              <w:rPr>
                <w:rFonts w:eastAsia="Calibri"/>
                <w:lang w:val="en-GB"/>
              </w:rPr>
            </w:pPr>
            <w:r w:rsidRPr="005A3E10">
              <w:rPr>
                <w:rFonts w:eastAsia="Calibri"/>
                <w:lang w:val="en-GB"/>
              </w:rPr>
              <w:t>A</w:t>
            </w:r>
            <w:r w:rsidR="00136779" w:rsidRPr="005A3E10">
              <w:rPr>
                <w:rFonts w:eastAsia="Calibri"/>
                <w:lang w:val="en-GB"/>
              </w:rPr>
              <w:t>ssist in the preparation of organisational budgets in conjunction with the Finance Director and to ensure that all expenditure is in line with agreed budgets.</w:t>
            </w:r>
          </w:p>
          <w:p w14:paraId="56CAAC26" w14:textId="77777777" w:rsidR="00136779" w:rsidRPr="005A3E10" w:rsidRDefault="00D51073" w:rsidP="005A3E10">
            <w:pPr>
              <w:pStyle w:val="ListParagraph"/>
              <w:numPr>
                <w:ilvl w:val="0"/>
                <w:numId w:val="15"/>
              </w:numPr>
              <w:spacing w:after="0"/>
              <w:ind w:left="738" w:hanging="378"/>
              <w:rPr>
                <w:rFonts w:eastAsia="Calibri"/>
                <w:lang w:val="en-GB"/>
              </w:rPr>
            </w:pPr>
            <w:r w:rsidRPr="005A3E10">
              <w:rPr>
                <w:rFonts w:eastAsia="Calibri"/>
                <w:lang w:val="en-GB"/>
              </w:rPr>
              <w:t>P</w:t>
            </w:r>
            <w:r w:rsidR="00136779" w:rsidRPr="005A3E10">
              <w:rPr>
                <w:rFonts w:eastAsia="Calibri"/>
                <w:lang w:val="en-GB"/>
              </w:rPr>
              <w:t>articipate in the on-call support rota as required</w:t>
            </w:r>
            <w:r w:rsidRPr="005A3E10">
              <w:rPr>
                <w:rFonts w:eastAsia="Calibri"/>
                <w:lang w:val="en-GB"/>
              </w:rPr>
              <w:t>.</w:t>
            </w:r>
          </w:p>
          <w:p w14:paraId="383AFEE1" w14:textId="77777777" w:rsidR="00136779" w:rsidRPr="00136779" w:rsidRDefault="00136779" w:rsidP="005A3E10">
            <w:pPr>
              <w:spacing w:after="0"/>
              <w:ind w:left="738" w:hanging="378"/>
              <w:rPr>
                <w:rFonts w:eastAsia="Calibri"/>
                <w:lang w:val="en-GB"/>
              </w:rPr>
            </w:pPr>
          </w:p>
          <w:p w14:paraId="4A50C5BE" w14:textId="77777777" w:rsidR="00136779" w:rsidRDefault="004E3848" w:rsidP="005A3E10">
            <w:pPr>
              <w:spacing w:after="0"/>
              <w:rPr>
                <w:rFonts w:eastAsia="Calibri"/>
                <w:b/>
                <w:lang w:val="en-GB"/>
              </w:rPr>
            </w:pPr>
            <w:r>
              <w:rPr>
                <w:rFonts w:eastAsia="Calibri"/>
                <w:b/>
                <w:lang w:val="en-GB"/>
              </w:rPr>
              <w:t>Inclusion and D</w:t>
            </w:r>
            <w:r w:rsidR="00136779" w:rsidRPr="005A3E10">
              <w:rPr>
                <w:rFonts w:eastAsia="Calibri"/>
                <w:b/>
                <w:lang w:val="en-GB"/>
              </w:rPr>
              <w:t>iversity</w:t>
            </w:r>
          </w:p>
          <w:p w14:paraId="17BEF938" w14:textId="77777777" w:rsidR="005A3E10" w:rsidRPr="005A3E10" w:rsidRDefault="005A3E10" w:rsidP="005A3E10">
            <w:pPr>
              <w:spacing w:after="0"/>
              <w:rPr>
                <w:rFonts w:eastAsia="Calibri"/>
                <w:b/>
                <w:lang w:val="en-GB"/>
              </w:rPr>
            </w:pPr>
          </w:p>
          <w:p w14:paraId="146BA21A" w14:textId="77777777" w:rsidR="00136779" w:rsidRPr="005A3E10" w:rsidRDefault="00D51073" w:rsidP="005A3E10">
            <w:pPr>
              <w:pStyle w:val="ListParagraph"/>
              <w:numPr>
                <w:ilvl w:val="0"/>
                <w:numId w:val="15"/>
              </w:numPr>
              <w:spacing w:after="0"/>
              <w:ind w:left="738" w:hanging="378"/>
              <w:rPr>
                <w:rFonts w:eastAsia="Calibri"/>
                <w:lang w:val="en-GB"/>
              </w:rPr>
            </w:pPr>
            <w:r w:rsidRPr="005A3E10">
              <w:rPr>
                <w:rFonts w:eastAsia="Calibri"/>
                <w:lang w:val="en-GB"/>
              </w:rPr>
              <w:t>P</w:t>
            </w:r>
            <w:r w:rsidR="00136779" w:rsidRPr="005A3E10">
              <w:rPr>
                <w:rFonts w:eastAsia="Calibri"/>
                <w:lang w:val="en-GB"/>
              </w:rPr>
              <w:t>romote, develop and ensure ongoing compliance and evaluation with TLA’s policies and procedures relating to equal opportunities and diversity.</w:t>
            </w:r>
          </w:p>
          <w:p w14:paraId="0036813D" w14:textId="77777777" w:rsidR="00136779" w:rsidRPr="005A3E10" w:rsidRDefault="00D51073" w:rsidP="005A3E10">
            <w:pPr>
              <w:pStyle w:val="ListParagraph"/>
              <w:numPr>
                <w:ilvl w:val="0"/>
                <w:numId w:val="15"/>
              </w:numPr>
              <w:spacing w:after="0"/>
              <w:ind w:left="738" w:hanging="378"/>
              <w:rPr>
                <w:rFonts w:eastAsia="Calibri"/>
                <w:lang w:val="en-GB"/>
              </w:rPr>
            </w:pPr>
            <w:r w:rsidRPr="005A3E10">
              <w:rPr>
                <w:rFonts w:eastAsia="Calibri"/>
                <w:lang w:val="en-GB"/>
              </w:rPr>
              <w:t>D</w:t>
            </w:r>
            <w:r w:rsidR="00136779" w:rsidRPr="005A3E10">
              <w:rPr>
                <w:rFonts w:eastAsia="Calibri"/>
                <w:lang w:val="en-GB"/>
              </w:rPr>
              <w:t>emonstrate a commitment to the equal opportunities and diversity policy and practice</w:t>
            </w:r>
            <w:r w:rsidRPr="005A3E10">
              <w:rPr>
                <w:rFonts w:eastAsia="Calibri"/>
                <w:lang w:val="en-GB"/>
              </w:rPr>
              <w:t>.</w:t>
            </w:r>
          </w:p>
          <w:p w14:paraId="4608A0B4" w14:textId="77777777" w:rsidR="00136779" w:rsidRPr="00136779" w:rsidRDefault="00136779" w:rsidP="00136779">
            <w:pPr>
              <w:spacing w:after="0"/>
              <w:rPr>
                <w:rFonts w:eastAsia="Calibri"/>
                <w:lang w:val="en-GB"/>
              </w:rPr>
            </w:pPr>
          </w:p>
          <w:p w14:paraId="540A054A" w14:textId="4E9F756B" w:rsidR="00136779" w:rsidRDefault="00136779" w:rsidP="00136779">
            <w:pPr>
              <w:spacing w:after="0"/>
              <w:rPr>
                <w:rFonts w:eastAsia="Calibri"/>
                <w:lang w:val="en-GB"/>
              </w:rPr>
            </w:pPr>
            <w:r w:rsidRPr="00136779">
              <w:rPr>
                <w:rFonts w:eastAsia="Calibri"/>
                <w:lang w:val="en-GB"/>
              </w:rPr>
              <w:t>The post holder will be expected to undertake any other duties commensurate with the role as determined by TLA Service Coordinator or Chief Executive.</w:t>
            </w:r>
          </w:p>
          <w:p w14:paraId="1F79BF54" w14:textId="77777777" w:rsidR="00A00D24" w:rsidRPr="00885B9D" w:rsidRDefault="00A00D24" w:rsidP="0019575B">
            <w:pPr>
              <w:spacing w:after="0"/>
              <w:rPr>
                <w:rFonts w:eastAsia="Calibri"/>
                <w:lang w:val="en-GB"/>
              </w:rPr>
            </w:pPr>
          </w:p>
        </w:tc>
      </w:tr>
    </w:tbl>
    <w:p w14:paraId="4DACFFA0" w14:textId="77777777" w:rsidR="00A00D24" w:rsidRDefault="00A00D24" w:rsidP="00A00D24">
      <w:pPr>
        <w:spacing w:after="0"/>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1"/>
      </w:tblGrid>
      <w:tr w:rsidR="00A00D24" w:rsidRPr="00885B9D" w14:paraId="75408AD9" w14:textId="77777777" w:rsidTr="005A3E10">
        <w:tc>
          <w:tcPr>
            <w:tcW w:w="9351" w:type="dxa"/>
          </w:tcPr>
          <w:p w14:paraId="00D785BB" w14:textId="77777777" w:rsidR="00A00D24" w:rsidRPr="00885B9D" w:rsidRDefault="0014089D" w:rsidP="00A00D24">
            <w:pPr>
              <w:spacing w:after="0"/>
              <w:rPr>
                <w:rFonts w:ascii="Arial Bold" w:eastAsia="Calibri" w:hAnsi="Arial Bold"/>
                <w:lang w:val="en-GB"/>
              </w:rPr>
            </w:pPr>
            <w:r w:rsidRPr="00885B9D">
              <w:rPr>
                <w:rFonts w:ascii="Arial Bold" w:eastAsia="Calibri" w:hAnsi="Arial Bold"/>
                <w:lang w:val="en-GB"/>
              </w:rPr>
              <w:t>SOCIAL CONDITIONS</w:t>
            </w:r>
          </w:p>
          <w:p w14:paraId="6731F9EC" w14:textId="77777777" w:rsidR="00202F3C" w:rsidRDefault="00202F3C" w:rsidP="00A00D24">
            <w:pPr>
              <w:spacing w:after="0"/>
              <w:rPr>
                <w:rFonts w:eastAsia="Calibri"/>
                <w:lang w:val="en-GB"/>
              </w:rPr>
            </w:pPr>
          </w:p>
          <w:p w14:paraId="034DCC46" w14:textId="5B232D15" w:rsidR="0019575B" w:rsidRDefault="00A0698E" w:rsidP="0019575B">
            <w:pPr>
              <w:spacing w:after="0"/>
              <w:rPr>
                <w:rFonts w:eastAsia="Calibri"/>
                <w:lang w:val="en-GB"/>
              </w:rPr>
            </w:pPr>
            <w:r>
              <w:rPr>
                <w:rFonts w:eastAsia="Calibri"/>
                <w:lang w:val="en-GB"/>
              </w:rPr>
              <w:t>The working</w:t>
            </w:r>
            <w:r w:rsidR="0019575B">
              <w:rPr>
                <w:rFonts w:eastAsia="Calibri"/>
                <w:lang w:val="en-GB"/>
              </w:rPr>
              <w:t xml:space="preserve"> hours</w:t>
            </w:r>
            <w:r w:rsidR="00DA0F78">
              <w:rPr>
                <w:rFonts w:eastAsia="Calibri"/>
                <w:lang w:val="en-GB"/>
              </w:rPr>
              <w:t xml:space="preserve"> for this role</w:t>
            </w:r>
            <w:r w:rsidR="0019575B">
              <w:rPr>
                <w:rFonts w:eastAsia="Calibri"/>
                <w:lang w:val="en-GB"/>
              </w:rPr>
              <w:t xml:space="preserve"> are expected to be </w:t>
            </w:r>
            <w:r w:rsidR="00DA0F78">
              <w:rPr>
                <w:rFonts w:eastAsia="Calibri"/>
                <w:lang w:val="en-GB"/>
              </w:rPr>
              <w:t xml:space="preserve">carried out Monday – Friday </w:t>
            </w:r>
            <w:r w:rsidR="0056443D">
              <w:rPr>
                <w:rFonts w:eastAsia="Calibri"/>
                <w:lang w:val="en-GB"/>
              </w:rPr>
              <w:t xml:space="preserve">with </w:t>
            </w:r>
            <w:r w:rsidR="0019575B">
              <w:rPr>
                <w:rFonts w:eastAsia="Calibri"/>
                <w:lang w:val="en-GB"/>
              </w:rPr>
              <w:t>a</w:t>
            </w:r>
            <w:r w:rsidR="0019575B" w:rsidRPr="00885B9D">
              <w:rPr>
                <w:rFonts w:eastAsia="Calibri"/>
                <w:lang w:val="en-GB"/>
              </w:rPr>
              <w:t xml:space="preserve"> considerable degree of flexibility </w:t>
            </w:r>
            <w:r w:rsidR="0056443D">
              <w:rPr>
                <w:rFonts w:eastAsia="Calibri"/>
                <w:lang w:val="en-GB"/>
              </w:rPr>
              <w:t xml:space="preserve">to enable the </w:t>
            </w:r>
            <w:r w:rsidR="006E1D29">
              <w:rPr>
                <w:rFonts w:eastAsia="Calibri"/>
                <w:lang w:val="en-GB"/>
              </w:rPr>
              <w:t xml:space="preserve">effective operation of </w:t>
            </w:r>
            <w:r w:rsidR="000A0677">
              <w:rPr>
                <w:rFonts w:eastAsia="Calibri"/>
                <w:lang w:val="en-GB"/>
              </w:rPr>
              <w:t xml:space="preserve">a 24/7 </w:t>
            </w:r>
            <w:r w:rsidR="006E1D29">
              <w:rPr>
                <w:rFonts w:eastAsia="Calibri"/>
                <w:lang w:val="en-GB"/>
              </w:rPr>
              <w:t>service.</w:t>
            </w:r>
            <w:r w:rsidR="0056443D">
              <w:rPr>
                <w:rFonts w:eastAsia="Calibri"/>
                <w:lang w:val="en-GB"/>
              </w:rPr>
              <w:t xml:space="preserve"> The post holder will be required </w:t>
            </w:r>
            <w:r w:rsidR="00F047AE">
              <w:rPr>
                <w:rFonts w:eastAsia="Calibri"/>
                <w:lang w:val="en-GB"/>
              </w:rPr>
              <w:t xml:space="preserve">to work some early shifts and late shifts in order to effectively support </w:t>
            </w:r>
            <w:r w:rsidR="00533214">
              <w:rPr>
                <w:rFonts w:eastAsia="Calibri"/>
                <w:lang w:val="en-GB"/>
              </w:rPr>
              <w:t>and supervise the whole staff team.</w:t>
            </w:r>
          </w:p>
          <w:p w14:paraId="5AA249D5" w14:textId="77777777" w:rsidR="004D7014" w:rsidRPr="004D7014" w:rsidRDefault="004D7014" w:rsidP="0019575B">
            <w:pPr>
              <w:spacing w:after="0"/>
              <w:rPr>
                <w:rFonts w:eastAsia="Calibri"/>
                <w:lang w:val="en-GB"/>
              </w:rPr>
            </w:pPr>
          </w:p>
          <w:p w14:paraId="1EF75743" w14:textId="77777777" w:rsidR="004D7014" w:rsidRPr="004D7014" w:rsidRDefault="004D7014" w:rsidP="0019575B">
            <w:pPr>
              <w:spacing w:after="0"/>
              <w:rPr>
                <w:rFonts w:eastAsia="Calibri" w:cs="Arial"/>
                <w:lang w:val="en-GB"/>
              </w:rPr>
            </w:pPr>
            <w:r>
              <w:rPr>
                <w:rFonts w:eastAsia="Calibri" w:cs="Arial"/>
                <w:lang w:val="en-GB"/>
              </w:rPr>
              <w:t>The post-holder</w:t>
            </w:r>
            <w:r w:rsidRPr="004D7014">
              <w:rPr>
                <w:rFonts w:eastAsia="Calibri" w:cs="Arial"/>
                <w:lang w:val="en-GB"/>
              </w:rPr>
              <w:t xml:space="preserve"> is expected</w:t>
            </w:r>
            <w:r>
              <w:rPr>
                <w:rFonts w:eastAsia="Calibri" w:cs="Arial"/>
                <w:lang w:val="en-GB"/>
              </w:rPr>
              <w:t xml:space="preserve"> </w:t>
            </w:r>
            <w:r w:rsidRPr="004D7014">
              <w:rPr>
                <w:rFonts w:eastAsia="Calibri" w:cs="Arial"/>
                <w:lang w:val="en-GB"/>
              </w:rPr>
              <w:t xml:space="preserve">to </w:t>
            </w:r>
            <w:r>
              <w:rPr>
                <w:rFonts w:eastAsia="Calibri" w:cs="Arial"/>
                <w:lang w:val="en-GB"/>
              </w:rPr>
              <w:t xml:space="preserve">offer a </w:t>
            </w:r>
            <w:r w:rsidRPr="004D7014">
              <w:rPr>
                <w:rFonts w:eastAsia="Calibri" w:cs="Arial"/>
                <w:lang w:val="en-GB"/>
              </w:rPr>
              <w:t>Manager on-call service</w:t>
            </w:r>
            <w:r>
              <w:rPr>
                <w:rFonts w:eastAsia="Calibri" w:cs="Arial"/>
                <w:lang w:val="en-GB"/>
              </w:rPr>
              <w:t xml:space="preserve"> for the organisation which will be on average 2 weeks per annum and will be paid at additional rates.</w:t>
            </w:r>
          </w:p>
          <w:p w14:paraId="11DB5885" w14:textId="77777777" w:rsidR="0019575B" w:rsidRDefault="0019575B" w:rsidP="00EC7357">
            <w:pPr>
              <w:spacing w:after="0"/>
              <w:rPr>
                <w:rFonts w:eastAsia="Calibri"/>
                <w:lang w:val="en-GB"/>
              </w:rPr>
            </w:pPr>
          </w:p>
          <w:p w14:paraId="26DF9C1E" w14:textId="0BDE23A8" w:rsidR="00202F3C" w:rsidRDefault="00E572D4" w:rsidP="00EC7357">
            <w:pPr>
              <w:spacing w:after="0"/>
              <w:rPr>
                <w:rFonts w:eastAsia="Calibri"/>
                <w:lang w:val="en-GB"/>
              </w:rPr>
            </w:pPr>
            <w:r>
              <w:rPr>
                <w:rFonts w:eastAsia="Calibri"/>
                <w:lang w:val="en-GB"/>
              </w:rPr>
              <w:t>We</w:t>
            </w:r>
            <w:r w:rsidR="00A323F4">
              <w:rPr>
                <w:rFonts w:eastAsia="Calibri"/>
                <w:lang w:val="en-GB"/>
              </w:rPr>
              <w:t xml:space="preserve"> reserve the right to move staff to other </w:t>
            </w:r>
            <w:r w:rsidR="00F500A7">
              <w:rPr>
                <w:rFonts w:eastAsia="Calibri"/>
                <w:lang w:val="en-GB"/>
              </w:rPr>
              <w:t>areas within</w:t>
            </w:r>
            <w:r>
              <w:rPr>
                <w:rFonts w:eastAsia="Calibri"/>
                <w:lang w:val="en-GB"/>
              </w:rPr>
              <w:t xml:space="preserve"> the </w:t>
            </w:r>
            <w:r w:rsidR="00050A96">
              <w:rPr>
                <w:rFonts w:eastAsia="Calibri"/>
                <w:lang w:val="en-GB"/>
              </w:rPr>
              <w:t>organisation</w:t>
            </w:r>
            <w:r w:rsidR="00A323F4">
              <w:rPr>
                <w:rFonts w:eastAsia="Calibri"/>
                <w:lang w:val="en-GB"/>
              </w:rPr>
              <w:t xml:space="preserve"> as and when required so as to meet organisation requirements.</w:t>
            </w:r>
          </w:p>
          <w:p w14:paraId="6B74EE68" w14:textId="77777777" w:rsidR="00CC03C5" w:rsidRDefault="00CC03C5" w:rsidP="00EC7357">
            <w:pPr>
              <w:spacing w:after="0"/>
              <w:rPr>
                <w:rFonts w:eastAsia="Calibri"/>
                <w:lang w:val="en-GB"/>
              </w:rPr>
            </w:pPr>
          </w:p>
          <w:p w14:paraId="6B3295A2" w14:textId="77777777" w:rsidR="00CC03C5" w:rsidRDefault="00CC03C5" w:rsidP="00EC7357">
            <w:pPr>
              <w:spacing w:after="0"/>
              <w:rPr>
                <w:rFonts w:eastAsia="Calibri"/>
                <w:lang w:val="en-GB"/>
              </w:rPr>
            </w:pPr>
            <w:r>
              <w:rPr>
                <w:rFonts w:eastAsia="Calibri"/>
                <w:lang w:val="en-GB"/>
              </w:rPr>
              <w:t>The job description is issued as a guide to the main duties and responsibilities of the post; it is not intended to be definitive</w:t>
            </w:r>
            <w:r w:rsidR="002841DC">
              <w:rPr>
                <w:rFonts w:eastAsia="Calibri"/>
                <w:lang w:val="en-GB"/>
              </w:rPr>
              <w:t>.</w:t>
            </w:r>
          </w:p>
          <w:p w14:paraId="2B469094" w14:textId="0B596FD2" w:rsidR="006E1D29" w:rsidRDefault="006E1D29" w:rsidP="00EC7357">
            <w:pPr>
              <w:spacing w:after="0"/>
              <w:rPr>
                <w:rFonts w:eastAsia="Calibri"/>
                <w:lang w:val="en-GB"/>
              </w:rPr>
            </w:pPr>
          </w:p>
          <w:p w14:paraId="012392DA" w14:textId="4ACCB68D" w:rsidR="00B13E41" w:rsidRDefault="008E2A1C" w:rsidP="00EC7357">
            <w:pPr>
              <w:spacing w:after="0"/>
              <w:rPr>
                <w:rFonts w:eastAsia="Calibri"/>
                <w:lang w:val="en-GB"/>
              </w:rPr>
            </w:pPr>
            <w:r>
              <w:rPr>
                <w:rFonts w:eastAsia="Calibri"/>
                <w:lang w:val="en-GB"/>
              </w:rPr>
              <w:t>Please note the</w:t>
            </w:r>
            <w:r w:rsidR="00B13E41">
              <w:rPr>
                <w:rFonts w:eastAsia="Calibri"/>
                <w:lang w:val="en-GB"/>
              </w:rPr>
              <w:t xml:space="preserve"> </w:t>
            </w:r>
            <w:r w:rsidR="00164A7A">
              <w:rPr>
                <w:rFonts w:eastAsia="Calibri"/>
                <w:lang w:val="en-GB"/>
              </w:rPr>
              <w:t>remit</w:t>
            </w:r>
            <w:r w:rsidR="00B13E41">
              <w:rPr>
                <w:rFonts w:eastAsia="Calibri"/>
                <w:lang w:val="en-GB"/>
              </w:rPr>
              <w:t xml:space="preserve"> of th</w:t>
            </w:r>
            <w:r w:rsidR="00021CA4">
              <w:rPr>
                <w:rFonts w:eastAsia="Calibri"/>
                <w:lang w:val="en-GB"/>
              </w:rPr>
              <w:t>is</w:t>
            </w:r>
            <w:r w:rsidR="00B13E41">
              <w:rPr>
                <w:rFonts w:eastAsia="Calibri"/>
                <w:lang w:val="en-GB"/>
              </w:rPr>
              <w:t xml:space="preserve"> role </w:t>
            </w:r>
            <w:r>
              <w:rPr>
                <w:rFonts w:eastAsia="Calibri"/>
                <w:lang w:val="en-GB"/>
              </w:rPr>
              <w:t xml:space="preserve">may be widened </w:t>
            </w:r>
            <w:r w:rsidR="00F2095A">
              <w:rPr>
                <w:rFonts w:eastAsia="Calibri"/>
                <w:lang w:val="en-GB"/>
              </w:rPr>
              <w:t xml:space="preserve">or amended </w:t>
            </w:r>
            <w:r w:rsidR="00F2095A">
              <w:rPr>
                <w:rFonts w:eastAsia="Calibri"/>
              </w:rPr>
              <w:t xml:space="preserve">following any </w:t>
            </w:r>
            <w:r w:rsidR="00164A7A">
              <w:rPr>
                <w:rFonts w:eastAsia="Calibri"/>
              </w:rPr>
              <w:t xml:space="preserve">future </w:t>
            </w:r>
            <w:r w:rsidR="00F2095A">
              <w:rPr>
                <w:rFonts w:eastAsia="Calibri"/>
              </w:rPr>
              <w:t>reviews and / or in response to the nee</w:t>
            </w:r>
            <w:r w:rsidR="00021CA4">
              <w:rPr>
                <w:rFonts w:eastAsia="Calibri"/>
              </w:rPr>
              <w:t>ds of the services and / or the organisation.</w:t>
            </w:r>
          </w:p>
          <w:p w14:paraId="7FEAFEDE" w14:textId="0EA356D3" w:rsidR="006E1D29" w:rsidRPr="00885B9D" w:rsidRDefault="006E1D29" w:rsidP="00EC7357">
            <w:pPr>
              <w:spacing w:after="0"/>
              <w:rPr>
                <w:rFonts w:eastAsia="Calibri"/>
                <w:lang w:val="en-GB"/>
              </w:rPr>
            </w:pPr>
          </w:p>
        </w:tc>
      </w:tr>
    </w:tbl>
    <w:p w14:paraId="481B9EF1" w14:textId="77777777" w:rsidR="00A00D24" w:rsidRDefault="00A00D24" w:rsidP="00A00D24">
      <w:pPr>
        <w:spacing w:after="0"/>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1"/>
      </w:tblGrid>
      <w:tr w:rsidR="00A00D24" w:rsidRPr="00885B9D" w14:paraId="12B8749B" w14:textId="77777777" w:rsidTr="005A3E10">
        <w:tc>
          <w:tcPr>
            <w:tcW w:w="9351" w:type="dxa"/>
          </w:tcPr>
          <w:p w14:paraId="66AD63FB" w14:textId="77777777" w:rsidR="00A00D24" w:rsidRPr="00885B9D" w:rsidRDefault="0014089D" w:rsidP="00A00D24">
            <w:pPr>
              <w:spacing w:after="0"/>
              <w:rPr>
                <w:rFonts w:ascii="Arial Bold" w:eastAsia="Calibri" w:hAnsi="Arial Bold"/>
                <w:lang w:val="en-GB"/>
              </w:rPr>
            </w:pPr>
            <w:r w:rsidRPr="00885B9D">
              <w:rPr>
                <w:rFonts w:ascii="Arial Bold" w:eastAsia="Calibri" w:hAnsi="Arial Bold"/>
                <w:lang w:val="en-GB"/>
              </w:rPr>
              <w:t>QUALIFICATIONS</w:t>
            </w:r>
          </w:p>
          <w:p w14:paraId="24E18B9F" w14:textId="77777777" w:rsidR="00A00D24" w:rsidRPr="00885B9D" w:rsidRDefault="00A00D24" w:rsidP="00A00D24">
            <w:pPr>
              <w:spacing w:after="0"/>
              <w:rPr>
                <w:rFonts w:eastAsia="Calibri"/>
                <w:lang w:val="en-GB"/>
              </w:rPr>
            </w:pPr>
          </w:p>
          <w:p w14:paraId="7BB61AC4" w14:textId="77777777" w:rsidR="00A00D24" w:rsidRDefault="00980C1E" w:rsidP="00FA126E">
            <w:pPr>
              <w:spacing w:after="0"/>
              <w:rPr>
                <w:rFonts w:eastAsia="Calibri"/>
                <w:lang w:val="en-GB"/>
              </w:rPr>
            </w:pPr>
            <w:r w:rsidRPr="00885B9D">
              <w:rPr>
                <w:rFonts w:eastAsia="Calibri"/>
                <w:lang w:val="en-GB"/>
              </w:rPr>
              <w:t>An NVQ</w:t>
            </w:r>
            <w:r>
              <w:rPr>
                <w:rFonts w:eastAsia="Calibri"/>
                <w:lang w:val="en-GB"/>
              </w:rPr>
              <w:t xml:space="preserve"> Level </w:t>
            </w:r>
            <w:r w:rsidR="00333213">
              <w:rPr>
                <w:rFonts w:eastAsia="Calibri"/>
                <w:lang w:val="en-GB"/>
              </w:rPr>
              <w:t>4/5</w:t>
            </w:r>
            <w:r>
              <w:rPr>
                <w:rFonts w:eastAsia="Calibri"/>
                <w:lang w:val="en-GB"/>
              </w:rPr>
              <w:t xml:space="preserve"> </w:t>
            </w:r>
            <w:r w:rsidRPr="00885B9D">
              <w:rPr>
                <w:rFonts w:eastAsia="Calibri"/>
                <w:lang w:val="en-GB"/>
              </w:rPr>
              <w:t xml:space="preserve">in </w:t>
            </w:r>
            <w:r w:rsidR="002841DC">
              <w:rPr>
                <w:rFonts w:eastAsia="Calibri"/>
                <w:lang w:val="en-GB"/>
              </w:rPr>
              <w:t xml:space="preserve">IAG, Housing Management, </w:t>
            </w:r>
            <w:r>
              <w:rPr>
                <w:rFonts w:eastAsia="Calibri"/>
                <w:lang w:val="en-GB"/>
              </w:rPr>
              <w:t>Health and Social Care</w:t>
            </w:r>
            <w:r w:rsidRPr="00885B9D">
              <w:rPr>
                <w:rFonts w:eastAsia="Calibri"/>
                <w:lang w:val="en-GB"/>
              </w:rPr>
              <w:t xml:space="preserve"> or equivalent is desirable.</w:t>
            </w:r>
          </w:p>
          <w:p w14:paraId="142DC066" w14:textId="77777777" w:rsidR="007D56B2" w:rsidRDefault="007D56B2" w:rsidP="007D56B2">
            <w:pPr>
              <w:spacing w:after="0"/>
              <w:rPr>
                <w:rFonts w:eastAsia="Calibri"/>
                <w:lang w:val="en-GB"/>
              </w:rPr>
            </w:pPr>
          </w:p>
          <w:p w14:paraId="3A3AD1D0" w14:textId="77777777" w:rsidR="0019575B" w:rsidRDefault="007D56B2" w:rsidP="00FA126E">
            <w:pPr>
              <w:spacing w:after="0"/>
              <w:rPr>
                <w:rFonts w:eastAsia="Calibri"/>
                <w:lang w:val="en-GB"/>
              </w:rPr>
            </w:pPr>
            <w:r>
              <w:rPr>
                <w:rFonts w:eastAsia="Calibri"/>
                <w:lang w:val="en-GB"/>
              </w:rPr>
              <w:t>A minimum of 2 years managerial experience is essential.</w:t>
            </w:r>
          </w:p>
          <w:p w14:paraId="7D8FDA59" w14:textId="77777777" w:rsidR="0019575B" w:rsidRPr="00885B9D" w:rsidRDefault="0019575B" w:rsidP="0019575B">
            <w:pPr>
              <w:spacing w:after="0"/>
              <w:rPr>
                <w:rFonts w:eastAsia="Calibri"/>
                <w:lang w:val="en-GB"/>
              </w:rPr>
            </w:pPr>
          </w:p>
        </w:tc>
      </w:tr>
    </w:tbl>
    <w:p w14:paraId="495E23EB" w14:textId="77777777" w:rsidR="00A00D24" w:rsidRDefault="00A00D24" w:rsidP="00A00D24">
      <w:pPr>
        <w:spacing w:after="0"/>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1"/>
      </w:tblGrid>
      <w:tr w:rsidR="00A00D24" w:rsidRPr="00885B9D" w14:paraId="6ECB4785" w14:textId="77777777" w:rsidTr="005A3E10">
        <w:tc>
          <w:tcPr>
            <w:tcW w:w="9351" w:type="dxa"/>
          </w:tcPr>
          <w:p w14:paraId="3B94BE65" w14:textId="77777777" w:rsidR="00A00D24" w:rsidRPr="00885B9D" w:rsidRDefault="00A00D24" w:rsidP="00A00D24">
            <w:pPr>
              <w:spacing w:after="0"/>
              <w:rPr>
                <w:rFonts w:ascii="Arial Bold" w:eastAsia="Calibri" w:hAnsi="Arial Bold"/>
                <w:lang w:val="en-GB"/>
              </w:rPr>
            </w:pPr>
            <w:r w:rsidRPr="00885B9D">
              <w:rPr>
                <w:rFonts w:ascii="Arial Bold" w:eastAsia="Calibri" w:hAnsi="Arial Bold"/>
                <w:lang w:val="en-GB"/>
              </w:rPr>
              <w:t>Special Requirements</w:t>
            </w:r>
          </w:p>
          <w:p w14:paraId="5459023B" w14:textId="77777777" w:rsidR="00A00D24" w:rsidRPr="00885B9D" w:rsidRDefault="00A00D24" w:rsidP="00A00D24">
            <w:pPr>
              <w:spacing w:after="0"/>
              <w:rPr>
                <w:rFonts w:eastAsia="Calibri"/>
                <w:lang w:val="en-GB"/>
              </w:rPr>
            </w:pPr>
          </w:p>
          <w:p w14:paraId="75B76D98" w14:textId="7DE30A29" w:rsidR="00A00D24" w:rsidRDefault="00F83A3C" w:rsidP="002841DC">
            <w:pPr>
              <w:spacing w:after="0"/>
              <w:rPr>
                <w:rFonts w:eastAsia="Calibri"/>
                <w:lang w:val="en-GB"/>
              </w:rPr>
            </w:pPr>
            <w:r>
              <w:rPr>
                <w:rFonts w:eastAsia="Calibri"/>
                <w:lang w:val="en-GB"/>
              </w:rPr>
              <w:t>Turning Lives Around</w:t>
            </w:r>
            <w:r w:rsidR="00C96063">
              <w:rPr>
                <w:rFonts w:eastAsia="Calibri"/>
                <w:lang w:val="en-GB"/>
              </w:rPr>
              <w:t xml:space="preserve"> </w:t>
            </w:r>
            <w:r w:rsidR="00C96063" w:rsidRPr="00885B9D">
              <w:rPr>
                <w:rFonts w:eastAsia="Calibri"/>
                <w:lang w:val="en-GB"/>
              </w:rPr>
              <w:t>requires</w:t>
            </w:r>
            <w:r w:rsidR="00A00D24" w:rsidRPr="00885B9D">
              <w:rPr>
                <w:rFonts w:eastAsia="Calibri"/>
                <w:lang w:val="en-GB"/>
              </w:rPr>
              <w:t xml:space="preserve"> applicants to disclose all criminal convictions and cautions no matter how long ago they occurred and regardless of whether the offences were committed as a juvenile or adult. The organisation undertakes an Enhanced </w:t>
            </w:r>
            <w:r w:rsidR="002841DC">
              <w:rPr>
                <w:rFonts w:eastAsia="Calibri"/>
                <w:lang w:val="en-GB"/>
              </w:rPr>
              <w:t>Disclosure &amp; Barring Service (DBS</w:t>
            </w:r>
            <w:r w:rsidR="00A00D24" w:rsidRPr="00885B9D">
              <w:rPr>
                <w:rFonts w:eastAsia="Calibri"/>
                <w:lang w:val="en-GB"/>
              </w:rPr>
              <w:t xml:space="preserve">) check for all successful candidates and a confirmed offer of employment is dependent on a satisfactory response from the </w:t>
            </w:r>
            <w:r w:rsidR="002841DC">
              <w:rPr>
                <w:rFonts w:eastAsia="Calibri"/>
                <w:lang w:val="en-GB"/>
              </w:rPr>
              <w:t>DBS</w:t>
            </w:r>
            <w:r w:rsidR="00A00D24" w:rsidRPr="00885B9D">
              <w:rPr>
                <w:rFonts w:eastAsia="Calibri"/>
                <w:lang w:val="en-GB"/>
              </w:rPr>
              <w:t>.</w:t>
            </w:r>
          </w:p>
          <w:p w14:paraId="18F44A18" w14:textId="77777777" w:rsidR="004E3848" w:rsidRPr="00885B9D" w:rsidRDefault="004E3848" w:rsidP="002841DC">
            <w:pPr>
              <w:spacing w:after="0"/>
              <w:rPr>
                <w:rFonts w:eastAsia="Calibri"/>
                <w:lang w:val="en-GB"/>
              </w:rPr>
            </w:pPr>
          </w:p>
        </w:tc>
      </w:tr>
    </w:tbl>
    <w:p w14:paraId="07839A21" w14:textId="77777777" w:rsidR="00A00D24" w:rsidRDefault="00A00D24" w:rsidP="00A00D24">
      <w:pPr>
        <w:spacing w:after="0"/>
        <w:rPr>
          <w:lang w:val="en-GB"/>
        </w:rPr>
      </w:pPr>
    </w:p>
    <w:p w14:paraId="5EBC8B2D" w14:textId="77777777" w:rsidR="005A3E10" w:rsidRDefault="005A3E10">
      <w:pPr>
        <w:spacing w:after="0"/>
        <w:rPr>
          <w:lang w:val="en-GB"/>
        </w:rPr>
      </w:pPr>
      <w:r>
        <w:rPr>
          <w:lang w:val="en-GB"/>
        </w:rPr>
        <w:br w:type="page"/>
      </w:r>
    </w:p>
    <w:p w14:paraId="0234171E" w14:textId="77777777" w:rsidR="00333213" w:rsidRDefault="00333213" w:rsidP="00A00D24">
      <w:pPr>
        <w:spacing w:after="0"/>
        <w:rPr>
          <w:lang w:val="en-GB"/>
        </w:rPr>
      </w:pPr>
    </w:p>
    <w:p w14:paraId="23677E3E" w14:textId="77777777" w:rsidR="00333213" w:rsidRDefault="00333213" w:rsidP="00333213">
      <w:pPr>
        <w:spacing w:after="0"/>
        <w:jc w:val="right"/>
        <w:rPr>
          <w:rFonts w:ascii="Arial Narrow" w:hAnsi="Arial Narrow" w:cs="Arial"/>
          <w:b/>
          <w:noProof/>
          <w:lang w:val="en-GB" w:eastAsia="en-GB"/>
        </w:rPr>
      </w:pPr>
    </w:p>
    <w:p w14:paraId="5462C7AC" w14:textId="77777777" w:rsidR="00333213" w:rsidRPr="00FC76BA" w:rsidRDefault="00333213" w:rsidP="00333213">
      <w:pPr>
        <w:jc w:val="center"/>
        <w:rPr>
          <w:rFonts w:ascii="Arial Bold" w:hAnsi="Arial Bold"/>
          <w:lang w:val="en-GB"/>
        </w:rPr>
      </w:pPr>
      <w:r>
        <w:rPr>
          <w:rFonts w:ascii="Arial Bold" w:hAnsi="Arial Bold"/>
          <w:lang w:val="en-GB"/>
        </w:rPr>
        <w:t>PERSON SPECIFICATION</w:t>
      </w:r>
    </w:p>
    <w:p w14:paraId="6C92F656" w14:textId="50586893" w:rsidR="00333213" w:rsidRPr="00FC76BA" w:rsidRDefault="007818B8" w:rsidP="00333213">
      <w:pPr>
        <w:spacing w:after="0"/>
        <w:jc w:val="center"/>
        <w:rPr>
          <w:rFonts w:ascii="Arial Bold" w:hAnsi="Arial Bold"/>
          <w:lang w:val="en-GB"/>
        </w:rPr>
      </w:pPr>
      <w:r>
        <w:rPr>
          <w:rFonts w:ascii="Arial Bold" w:hAnsi="Arial Bold"/>
          <w:lang w:val="en-GB"/>
        </w:rPr>
        <w:t xml:space="preserve">SCHEME MANAGER </w:t>
      </w:r>
      <w:r w:rsidR="00C205F8">
        <w:rPr>
          <w:rFonts w:ascii="Arial Bold" w:hAnsi="Arial Bold"/>
          <w:lang w:val="en-GB"/>
        </w:rPr>
        <w:t>–</w:t>
      </w:r>
      <w:r>
        <w:rPr>
          <w:rFonts w:ascii="Arial Bold" w:hAnsi="Arial Bold"/>
          <w:lang w:val="en-GB"/>
        </w:rPr>
        <w:t xml:space="preserve"> </w:t>
      </w:r>
      <w:r w:rsidR="00C205F8">
        <w:rPr>
          <w:rFonts w:ascii="Arial Bold" w:hAnsi="Arial Bold"/>
          <w:lang w:val="en-GB"/>
        </w:rPr>
        <w:t xml:space="preserve">CARR BECK </w:t>
      </w:r>
      <w:r w:rsidR="00F64308">
        <w:rPr>
          <w:rFonts w:ascii="Arial Bold" w:hAnsi="Arial Bold"/>
          <w:lang w:val="en-GB"/>
        </w:rPr>
        <w:t xml:space="preserve">/ </w:t>
      </w:r>
      <w:r w:rsidR="00C205F8">
        <w:rPr>
          <w:rFonts w:ascii="Arial Bold" w:hAnsi="Arial Bold"/>
          <w:lang w:val="en-GB"/>
        </w:rPr>
        <w:t>HOUSING FIRST</w:t>
      </w:r>
    </w:p>
    <w:p w14:paraId="5D012DD0" w14:textId="77777777" w:rsidR="00333213" w:rsidRDefault="00333213" w:rsidP="00333213">
      <w:pPr>
        <w:spacing w:after="0"/>
        <w:jc w:val="center"/>
        <w:rPr>
          <w:lang w:val="en-GB"/>
        </w:rPr>
      </w:pPr>
    </w:p>
    <w:p w14:paraId="1147660C" w14:textId="77777777" w:rsidR="00333213" w:rsidRDefault="00333213" w:rsidP="00333213">
      <w:pPr>
        <w:spacing w:after="0"/>
        <w:rPr>
          <w:lang w:val="en-GB"/>
        </w:rPr>
      </w:pPr>
    </w:p>
    <w:tbl>
      <w:tblPr>
        <w:tblW w:w="89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4"/>
      </w:tblGrid>
      <w:tr w:rsidR="00333213" w:rsidRPr="00671507" w14:paraId="7976E797" w14:textId="77777777" w:rsidTr="007033AD">
        <w:trPr>
          <w:trHeight w:val="1698"/>
        </w:trPr>
        <w:tc>
          <w:tcPr>
            <w:tcW w:w="8954" w:type="dxa"/>
          </w:tcPr>
          <w:p w14:paraId="7B2299E5" w14:textId="77777777" w:rsidR="00333213" w:rsidRPr="00671507" w:rsidRDefault="00333213" w:rsidP="007033AD">
            <w:pPr>
              <w:jc w:val="both"/>
              <w:rPr>
                <w:rFonts w:cs="Arial"/>
              </w:rPr>
            </w:pPr>
            <w:r>
              <w:rPr>
                <w:rFonts w:cs="Arial"/>
              </w:rPr>
              <w:t>D</w:t>
            </w:r>
            <w:r w:rsidRPr="00671507">
              <w:rPr>
                <w:rFonts w:cs="Arial"/>
              </w:rPr>
              <w:t>etailed below are the essential and desirable criteria required of applicants for the above post. The “Essential Requirements” indicate the minimum requirements, whilst the “Desirable Requirements” are additional attributes to enable the applicant to perform the duties of the post more effectively, or with little or no training. They are not essential but may be used to distinguish between acceptable candidates</w:t>
            </w:r>
            <w:r w:rsidR="0014089D">
              <w:rPr>
                <w:rFonts w:cs="Arial"/>
              </w:rPr>
              <w:t>.</w:t>
            </w:r>
          </w:p>
        </w:tc>
      </w:tr>
      <w:tr w:rsidR="00333213" w:rsidRPr="00671507" w14:paraId="3F0C815F" w14:textId="77777777" w:rsidTr="007033AD">
        <w:trPr>
          <w:trHeight w:val="278"/>
        </w:trPr>
        <w:tc>
          <w:tcPr>
            <w:tcW w:w="8954" w:type="dxa"/>
          </w:tcPr>
          <w:p w14:paraId="619F805E" w14:textId="77777777" w:rsidR="00333213" w:rsidRPr="00671507" w:rsidRDefault="00333213" w:rsidP="007033AD">
            <w:pPr>
              <w:keepNext/>
              <w:spacing w:after="0"/>
              <w:outlineLvl w:val="0"/>
              <w:rPr>
                <w:rFonts w:eastAsia="Times" w:cs="Arial"/>
                <w:b/>
                <w:lang w:val="en-GB"/>
              </w:rPr>
            </w:pPr>
            <w:r w:rsidRPr="00671507">
              <w:rPr>
                <w:rFonts w:eastAsia="Times" w:cs="Arial"/>
                <w:b/>
                <w:lang w:val="en-GB"/>
              </w:rPr>
              <w:t>ESSENTIAL REQUIREMENTS</w:t>
            </w:r>
          </w:p>
        </w:tc>
      </w:tr>
      <w:tr w:rsidR="00333213" w:rsidRPr="00671507" w14:paraId="55C01098" w14:textId="77777777" w:rsidTr="007033AD">
        <w:trPr>
          <w:trHeight w:val="1643"/>
        </w:trPr>
        <w:tc>
          <w:tcPr>
            <w:tcW w:w="8954" w:type="dxa"/>
          </w:tcPr>
          <w:p w14:paraId="5DCBF094" w14:textId="77777777" w:rsidR="00333213" w:rsidRPr="00671507" w:rsidRDefault="00333213" w:rsidP="007033AD">
            <w:pPr>
              <w:keepNext/>
              <w:spacing w:after="0"/>
              <w:outlineLvl w:val="0"/>
              <w:rPr>
                <w:rFonts w:eastAsia="Times" w:cs="Arial"/>
                <w:b/>
                <w:lang w:val="en-GB"/>
              </w:rPr>
            </w:pPr>
            <w:r w:rsidRPr="00671507">
              <w:rPr>
                <w:rFonts w:eastAsia="Times" w:cs="Arial"/>
                <w:b/>
                <w:lang w:val="en-GB"/>
              </w:rPr>
              <w:t>Experience</w:t>
            </w:r>
          </w:p>
          <w:p w14:paraId="4CA77BB0" w14:textId="5D1B3420" w:rsidR="00334978" w:rsidRPr="00001F03" w:rsidRDefault="00334978" w:rsidP="007033AD">
            <w:pPr>
              <w:numPr>
                <w:ilvl w:val="0"/>
                <w:numId w:val="2"/>
              </w:numPr>
              <w:spacing w:after="0"/>
              <w:rPr>
                <w:rFonts w:eastAsia="Times" w:cs="Arial"/>
                <w:szCs w:val="20"/>
              </w:rPr>
            </w:pPr>
            <w:r>
              <w:rPr>
                <w:rFonts w:eastAsia="Times" w:cs="Arial"/>
                <w:szCs w:val="20"/>
              </w:rPr>
              <w:t>Of working</w:t>
            </w:r>
            <w:r w:rsidR="00095999">
              <w:rPr>
                <w:rFonts w:eastAsia="Times" w:cs="Arial"/>
                <w:szCs w:val="20"/>
              </w:rPr>
              <w:t xml:space="preserve"> with vulnerable client groups</w:t>
            </w:r>
            <w:r>
              <w:rPr>
                <w:rFonts w:eastAsia="Times" w:cs="Arial"/>
                <w:szCs w:val="20"/>
              </w:rPr>
              <w:t xml:space="preserve"> </w:t>
            </w:r>
            <w:r w:rsidR="001867BC" w:rsidRPr="00282E63">
              <w:rPr>
                <w:rFonts w:cs="Arial"/>
              </w:rPr>
              <w:t>in housing or homelessness, mental health,</w:t>
            </w:r>
            <w:r w:rsidR="001867BC">
              <w:rPr>
                <w:rFonts w:cs="Arial"/>
              </w:rPr>
              <w:t xml:space="preserve"> </w:t>
            </w:r>
            <w:r w:rsidR="001867BC" w:rsidRPr="00282E63">
              <w:rPr>
                <w:rFonts w:cs="Arial"/>
              </w:rPr>
              <w:t>substance misuse, offending or other related field.</w:t>
            </w:r>
          </w:p>
          <w:p w14:paraId="73D93A26" w14:textId="4713EF29" w:rsidR="00333213" w:rsidRDefault="00333213" w:rsidP="007033AD">
            <w:pPr>
              <w:numPr>
                <w:ilvl w:val="0"/>
                <w:numId w:val="2"/>
              </w:numPr>
              <w:spacing w:after="0"/>
              <w:rPr>
                <w:rFonts w:eastAsia="Times" w:cs="Arial"/>
                <w:szCs w:val="20"/>
              </w:rPr>
            </w:pPr>
            <w:r>
              <w:rPr>
                <w:rFonts w:eastAsia="Times" w:cs="Arial"/>
                <w:szCs w:val="20"/>
              </w:rPr>
              <w:t>Minimum of two years experience of supporting and supervising staff, students and volunteers.</w:t>
            </w:r>
          </w:p>
          <w:p w14:paraId="6F98C295" w14:textId="77777777" w:rsidR="00333213" w:rsidRDefault="0014089D" w:rsidP="007033AD">
            <w:pPr>
              <w:numPr>
                <w:ilvl w:val="0"/>
                <w:numId w:val="2"/>
              </w:numPr>
              <w:spacing w:after="0"/>
              <w:rPr>
                <w:rFonts w:eastAsia="Times" w:cs="Arial"/>
                <w:szCs w:val="20"/>
              </w:rPr>
            </w:pPr>
            <w:r>
              <w:rPr>
                <w:rFonts w:eastAsia="Times" w:cs="Arial"/>
                <w:szCs w:val="20"/>
              </w:rPr>
              <w:t>W</w:t>
            </w:r>
            <w:r w:rsidR="00333213" w:rsidRPr="00671507">
              <w:rPr>
                <w:rFonts w:eastAsia="Times" w:cs="Arial"/>
                <w:szCs w:val="20"/>
              </w:rPr>
              <w:t xml:space="preserve">orking effectively </w:t>
            </w:r>
            <w:r w:rsidR="00333213">
              <w:rPr>
                <w:rFonts w:eastAsia="Times" w:cs="Arial"/>
                <w:szCs w:val="20"/>
              </w:rPr>
              <w:t>and in conjunction with v</w:t>
            </w:r>
            <w:r w:rsidR="00333213" w:rsidRPr="00671507">
              <w:rPr>
                <w:rFonts w:eastAsia="Times" w:cs="Arial"/>
                <w:szCs w:val="20"/>
              </w:rPr>
              <w:t>oluntary and statutory agencies</w:t>
            </w:r>
          </w:p>
          <w:p w14:paraId="526DB4DB" w14:textId="77777777" w:rsidR="00333213" w:rsidRPr="00671507" w:rsidRDefault="00333213" w:rsidP="007033AD">
            <w:pPr>
              <w:spacing w:after="0"/>
              <w:ind w:left="360"/>
              <w:rPr>
                <w:rFonts w:ascii="Gill Sans" w:eastAsia="Times" w:hAnsi="Gill Sans" w:cs="Arial"/>
                <w:szCs w:val="20"/>
                <w:lang w:val="en-GB"/>
              </w:rPr>
            </w:pPr>
          </w:p>
        </w:tc>
      </w:tr>
    </w:tbl>
    <w:p w14:paraId="44498BA8" w14:textId="77777777" w:rsidR="00333213" w:rsidRPr="00671507" w:rsidRDefault="00333213" w:rsidP="00333213">
      <w:pPr>
        <w:rPr>
          <w:rFonts w:cs="Arial"/>
          <w:i/>
        </w:rPr>
      </w:pPr>
    </w:p>
    <w:tbl>
      <w:tblPr>
        <w:tblW w:w="89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4"/>
      </w:tblGrid>
      <w:tr w:rsidR="00333213" w:rsidRPr="00671507" w14:paraId="022060E1" w14:textId="77777777" w:rsidTr="007033AD">
        <w:trPr>
          <w:trHeight w:val="818"/>
        </w:trPr>
        <w:tc>
          <w:tcPr>
            <w:tcW w:w="8984" w:type="dxa"/>
          </w:tcPr>
          <w:p w14:paraId="547F9036" w14:textId="77777777" w:rsidR="00333213" w:rsidRPr="00671507" w:rsidRDefault="00333213" w:rsidP="007033AD">
            <w:pPr>
              <w:keepNext/>
              <w:spacing w:after="0"/>
              <w:outlineLvl w:val="0"/>
              <w:rPr>
                <w:rFonts w:eastAsia="Times" w:cs="Arial"/>
                <w:b/>
                <w:lang w:val="en-GB"/>
              </w:rPr>
            </w:pPr>
            <w:r w:rsidRPr="00671507">
              <w:rPr>
                <w:rFonts w:eastAsia="Times" w:cs="Arial"/>
                <w:b/>
                <w:lang w:val="en-GB"/>
              </w:rPr>
              <w:t>Qualifications</w:t>
            </w:r>
          </w:p>
          <w:p w14:paraId="3CCC3BD6" w14:textId="77777777" w:rsidR="00333213" w:rsidRPr="00671507" w:rsidRDefault="00333213" w:rsidP="007033AD">
            <w:pPr>
              <w:numPr>
                <w:ilvl w:val="0"/>
                <w:numId w:val="1"/>
              </w:numPr>
              <w:spacing w:after="0"/>
              <w:rPr>
                <w:rFonts w:cs="Arial"/>
              </w:rPr>
            </w:pPr>
            <w:r w:rsidRPr="00671507">
              <w:rPr>
                <w:rFonts w:cs="Arial"/>
              </w:rPr>
              <w:t>Good literacy &amp; Numeracy skills</w:t>
            </w:r>
          </w:p>
        </w:tc>
      </w:tr>
    </w:tbl>
    <w:p w14:paraId="2F314CF0" w14:textId="77777777" w:rsidR="00333213" w:rsidRPr="00671507" w:rsidRDefault="00333213" w:rsidP="00333213">
      <w:pPr>
        <w:rPr>
          <w:rFonts w:cs="Arial"/>
        </w:rPr>
      </w:pPr>
    </w:p>
    <w:tbl>
      <w:tblPr>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1"/>
      </w:tblGrid>
      <w:tr w:rsidR="00333213" w:rsidRPr="00671507" w14:paraId="2D908758" w14:textId="77777777" w:rsidTr="007033AD">
        <w:tc>
          <w:tcPr>
            <w:tcW w:w="8931" w:type="dxa"/>
          </w:tcPr>
          <w:p w14:paraId="11616BAF" w14:textId="77777777" w:rsidR="00333213" w:rsidRPr="00671507" w:rsidRDefault="00333213" w:rsidP="007033AD">
            <w:pPr>
              <w:keepNext/>
              <w:spacing w:after="0"/>
              <w:outlineLvl w:val="0"/>
              <w:rPr>
                <w:rFonts w:eastAsia="Times" w:cs="Arial"/>
                <w:b/>
                <w:lang w:val="en-GB"/>
              </w:rPr>
            </w:pPr>
            <w:r w:rsidRPr="00671507">
              <w:rPr>
                <w:rFonts w:eastAsia="Times" w:cs="Arial"/>
                <w:b/>
                <w:lang w:val="en-GB"/>
              </w:rPr>
              <w:t>Skills</w:t>
            </w:r>
          </w:p>
          <w:p w14:paraId="616CD08B" w14:textId="35894FC2" w:rsidR="00333213" w:rsidRDefault="00136779" w:rsidP="007033AD">
            <w:pPr>
              <w:numPr>
                <w:ilvl w:val="0"/>
                <w:numId w:val="3"/>
              </w:numPr>
              <w:spacing w:after="0"/>
              <w:rPr>
                <w:rFonts w:eastAsia="Times" w:cs="Arial"/>
                <w:szCs w:val="20"/>
              </w:rPr>
            </w:pPr>
            <w:r>
              <w:rPr>
                <w:rFonts w:eastAsia="Times" w:cs="Arial"/>
                <w:szCs w:val="20"/>
              </w:rPr>
              <w:t xml:space="preserve">Ability to effectively manage </w:t>
            </w:r>
            <w:r w:rsidR="00333213">
              <w:rPr>
                <w:rFonts w:eastAsia="Times" w:cs="Arial"/>
                <w:szCs w:val="20"/>
              </w:rPr>
              <w:t xml:space="preserve">a service for </w:t>
            </w:r>
            <w:r w:rsidR="00FC0318">
              <w:rPr>
                <w:rFonts w:eastAsia="Times" w:cs="Arial"/>
                <w:szCs w:val="20"/>
              </w:rPr>
              <w:t xml:space="preserve">women </w:t>
            </w:r>
            <w:r w:rsidR="00333213">
              <w:rPr>
                <w:rFonts w:eastAsia="Times" w:cs="Arial"/>
                <w:szCs w:val="20"/>
              </w:rPr>
              <w:t xml:space="preserve">who have complex needs </w:t>
            </w:r>
          </w:p>
          <w:p w14:paraId="268958A3" w14:textId="77777777" w:rsidR="00333213" w:rsidRPr="00671507" w:rsidRDefault="00333213" w:rsidP="007033AD">
            <w:pPr>
              <w:numPr>
                <w:ilvl w:val="0"/>
                <w:numId w:val="3"/>
              </w:numPr>
              <w:spacing w:after="0"/>
              <w:rPr>
                <w:rFonts w:eastAsia="Times" w:cs="Arial"/>
                <w:szCs w:val="20"/>
              </w:rPr>
            </w:pPr>
            <w:r>
              <w:rPr>
                <w:rFonts w:eastAsia="Times" w:cs="Arial"/>
                <w:szCs w:val="20"/>
              </w:rPr>
              <w:t>Ability to motivate and support a diverse staff team</w:t>
            </w:r>
          </w:p>
          <w:p w14:paraId="7E1A2D84" w14:textId="77777777" w:rsidR="00333213" w:rsidRDefault="00333213" w:rsidP="007033AD">
            <w:pPr>
              <w:numPr>
                <w:ilvl w:val="0"/>
                <w:numId w:val="3"/>
              </w:numPr>
              <w:spacing w:after="0"/>
              <w:rPr>
                <w:rFonts w:eastAsia="Times" w:cs="Arial"/>
                <w:szCs w:val="20"/>
              </w:rPr>
            </w:pPr>
            <w:r>
              <w:rPr>
                <w:rFonts w:eastAsia="Times" w:cs="Arial"/>
                <w:szCs w:val="20"/>
              </w:rPr>
              <w:t>Good IT skills</w:t>
            </w:r>
            <w:r w:rsidRPr="00671507">
              <w:rPr>
                <w:rFonts w:eastAsia="Times" w:cs="Arial"/>
                <w:szCs w:val="20"/>
              </w:rPr>
              <w:t xml:space="preserve">, particularly Word and Outlook </w:t>
            </w:r>
          </w:p>
          <w:p w14:paraId="4D512C05" w14:textId="77777777" w:rsidR="00333213" w:rsidRPr="00671507" w:rsidRDefault="00333213" w:rsidP="007033AD">
            <w:pPr>
              <w:numPr>
                <w:ilvl w:val="0"/>
                <w:numId w:val="3"/>
              </w:numPr>
              <w:spacing w:after="0"/>
              <w:rPr>
                <w:rFonts w:eastAsia="Times" w:cs="Arial"/>
                <w:szCs w:val="20"/>
              </w:rPr>
            </w:pPr>
            <w:r>
              <w:rPr>
                <w:rFonts w:eastAsia="Times" w:cs="Arial"/>
                <w:szCs w:val="20"/>
              </w:rPr>
              <w:t>Excellent communication skills</w:t>
            </w:r>
          </w:p>
          <w:p w14:paraId="3E129A74" w14:textId="77777777" w:rsidR="00333213" w:rsidRPr="00671507" w:rsidRDefault="00333213" w:rsidP="007033AD">
            <w:pPr>
              <w:numPr>
                <w:ilvl w:val="0"/>
                <w:numId w:val="3"/>
              </w:numPr>
              <w:spacing w:after="0"/>
              <w:rPr>
                <w:rFonts w:eastAsia="Times" w:cs="Arial"/>
                <w:szCs w:val="20"/>
              </w:rPr>
            </w:pPr>
            <w:r w:rsidRPr="00671507">
              <w:rPr>
                <w:rFonts w:eastAsia="Times" w:cs="Arial"/>
                <w:szCs w:val="20"/>
              </w:rPr>
              <w:t>An understanding of the need for confidentiality and data protection when dealing with confidential information</w:t>
            </w:r>
          </w:p>
          <w:p w14:paraId="6ABC176D" w14:textId="77777777" w:rsidR="00333213" w:rsidRPr="00671507" w:rsidRDefault="00333213" w:rsidP="007033AD">
            <w:pPr>
              <w:numPr>
                <w:ilvl w:val="0"/>
                <w:numId w:val="3"/>
              </w:numPr>
              <w:spacing w:after="0"/>
              <w:rPr>
                <w:rFonts w:eastAsia="Times" w:cs="Arial"/>
                <w:szCs w:val="20"/>
              </w:rPr>
            </w:pPr>
            <w:r w:rsidRPr="00671507">
              <w:rPr>
                <w:rFonts w:eastAsia="Times" w:cs="Arial"/>
                <w:szCs w:val="20"/>
              </w:rPr>
              <w:t xml:space="preserve">Ability to </w:t>
            </w:r>
            <w:r>
              <w:rPr>
                <w:rFonts w:eastAsia="Times" w:cs="Arial"/>
                <w:szCs w:val="20"/>
              </w:rPr>
              <w:t xml:space="preserve">monitor and </w:t>
            </w:r>
            <w:r w:rsidRPr="00671507">
              <w:rPr>
                <w:rFonts w:eastAsia="Times" w:cs="Arial"/>
                <w:szCs w:val="20"/>
              </w:rPr>
              <w:t>assess risk and need</w:t>
            </w:r>
            <w:r w:rsidR="0014089D">
              <w:rPr>
                <w:rFonts w:eastAsia="Times" w:cs="Arial"/>
                <w:szCs w:val="20"/>
              </w:rPr>
              <w:t>,</w:t>
            </w:r>
            <w:r w:rsidRPr="00671507">
              <w:rPr>
                <w:rFonts w:eastAsia="Times" w:cs="Arial"/>
                <w:szCs w:val="20"/>
              </w:rPr>
              <w:t xml:space="preserve"> and plan for positive goals and outcomes</w:t>
            </w:r>
          </w:p>
          <w:p w14:paraId="4CDB8EC8" w14:textId="6FC5A0F6" w:rsidR="00333213" w:rsidRPr="00671507" w:rsidRDefault="00333213" w:rsidP="007033AD">
            <w:pPr>
              <w:numPr>
                <w:ilvl w:val="0"/>
                <w:numId w:val="3"/>
              </w:numPr>
              <w:spacing w:after="0"/>
              <w:rPr>
                <w:rFonts w:eastAsia="Times" w:cs="Arial"/>
                <w:szCs w:val="20"/>
              </w:rPr>
            </w:pPr>
            <w:r w:rsidRPr="00671507">
              <w:rPr>
                <w:rFonts w:eastAsia="Times" w:cs="Arial"/>
                <w:szCs w:val="20"/>
              </w:rPr>
              <w:t xml:space="preserve">Ability to respond appropriately to conflict and challenging </w:t>
            </w:r>
            <w:r w:rsidR="00CD1DF1" w:rsidRPr="00671507">
              <w:rPr>
                <w:rFonts w:eastAsia="Times" w:cs="Arial"/>
                <w:szCs w:val="20"/>
              </w:rPr>
              <w:t>behavio</w:t>
            </w:r>
            <w:r w:rsidR="0014089D">
              <w:rPr>
                <w:rFonts w:eastAsia="Times" w:cs="Arial"/>
                <w:szCs w:val="20"/>
              </w:rPr>
              <w:t>u</w:t>
            </w:r>
            <w:r w:rsidR="00CD1DF1" w:rsidRPr="00671507">
              <w:rPr>
                <w:rFonts w:eastAsia="Times" w:cs="Arial"/>
                <w:szCs w:val="20"/>
              </w:rPr>
              <w:t>r</w:t>
            </w:r>
          </w:p>
          <w:p w14:paraId="1E0174DC" w14:textId="77777777" w:rsidR="00333213" w:rsidRPr="00671507" w:rsidRDefault="00333213" w:rsidP="007033AD">
            <w:pPr>
              <w:numPr>
                <w:ilvl w:val="0"/>
                <w:numId w:val="3"/>
              </w:numPr>
              <w:spacing w:after="0"/>
              <w:rPr>
                <w:rFonts w:eastAsia="Times" w:cs="Arial"/>
                <w:szCs w:val="20"/>
              </w:rPr>
            </w:pPr>
            <w:r w:rsidRPr="00671507">
              <w:rPr>
                <w:rFonts w:eastAsia="Times" w:cs="Arial"/>
                <w:szCs w:val="20"/>
              </w:rPr>
              <w:t>Adhere to and work within policies and procedures</w:t>
            </w:r>
          </w:p>
          <w:p w14:paraId="38ECEC78" w14:textId="4DF05019" w:rsidR="00333213" w:rsidRPr="00671507" w:rsidRDefault="00333213" w:rsidP="007033AD">
            <w:pPr>
              <w:numPr>
                <w:ilvl w:val="0"/>
                <w:numId w:val="3"/>
              </w:numPr>
              <w:spacing w:after="0"/>
              <w:rPr>
                <w:rFonts w:eastAsia="Times" w:cs="Arial"/>
                <w:szCs w:val="20"/>
              </w:rPr>
            </w:pPr>
            <w:r w:rsidRPr="00671507">
              <w:rPr>
                <w:rFonts w:eastAsia="Times New Roman" w:cs="Arial"/>
                <w:szCs w:val="20"/>
                <w:lang w:val="en-GB" w:eastAsia="en-GB"/>
              </w:rPr>
              <w:t xml:space="preserve">Excellent organisational skills including time management, planning and working under own </w:t>
            </w:r>
            <w:r w:rsidR="00BB4D84" w:rsidRPr="00671507">
              <w:rPr>
                <w:rFonts w:eastAsia="Times New Roman" w:cs="Arial"/>
                <w:szCs w:val="20"/>
                <w:lang w:val="en-GB" w:eastAsia="en-GB"/>
              </w:rPr>
              <w:t>initiative.</w:t>
            </w:r>
          </w:p>
          <w:p w14:paraId="74389B8C" w14:textId="77777777" w:rsidR="00333213" w:rsidRDefault="00333213" w:rsidP="007033AD">
            <w:pPr>
              <w:numPr>
                <w:ilvl w:val="0"/>
                <w:numId w:val="3"/>
              </w:numPr>
              <w:spacing w:after="0"/>
              <w:rPr>
                <w:rFonts w:eastAsia="Times" w:cs="Arial"/>
                <w:szCs w:val="20"/>
              </w:rPr>
            </w:pPr>
            <w:r>
              <w:rPr>
                <w:rFonts w:eastAsia="Times" w:cs="Arial"/>
                <w:szCs w:val="20"/>
              </w:rPr>
              <w:t>Ability to ensure that service targets are met in line with contractual requirements</w:t>
            </w:r>
          </w:p>
          <w:p w14:paraId="3AB42F8A" w14:textId="4D35901F" w:rsidR="00333213" w:rsidRPr="00A850FD" w:rsidRDefault="00333213" w:rsidP="00D61DA4">
            <w:pPr>
              <w:pStyle w:val="ListParagraph"/>
              <w:rPr>
                <w:rFonts w:eastAsia="Times" w:cs="Arial"/>
                <w:szCs w:val="20"/>
              </w:rPr>
            </w:pPr>
          </w:p>
        </w:tc>
      </w:tr>
    </w:tbl>
    <w:p w14:paraId="1CA4F604" w14:textId="77777777" w:rsidR="00333213" w:rsidRPr="00671507" w:rsidRDefault="00333213" w:rsidP="00333213">
      <w:pPr>
        <w:rPr>
          <w:rFonts w:cs="Arial"/>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33213" w:rsidRPr="00671507" w14:paraId="48B32120" w14:textId="77777777" w:rsidTr="007033AD">
        <w:tc>
          <w:tcPr>
            <w:tcW w:w="8931" w:type="dxa"/>
          </w:tcPr>
          <w:p w14:paraId="7F7EB005" w14:textId="77777777" w:rsidR="00333213" w:rsidRPr="00671507" w:rsidRDefault="00333213" w:rsidP="007033AD">
            <w:pPr>
              <w:keepNext/>
              <w:spacing w:after="0"/>
              <w:outlineLvl w:val="0"/>
              <w:rPr>
                <w:rFonts w:eastAsia="Times" w:cs="Arial"/>
                <w:b/>
                <w:lang w:val="en-GB"/>
              </w:rPr>
            </w:pPr>
            <w:r w:rsidRPr="00671507">
              <w:rPr>
                <w:rFonts w:eastAsia="Times" w:cs="Arial"/>
                <w:b/>
                <w:lang w:val="en-GB"/>
              </w:rPr>
              <w:lastRenderedPageBreak/>
              <w:t>Knowledge</w:t>
            </w:r>
          </w:p>
          <w:p w14:paraId="3A33B557" w14:textId="07BBA6AC" w:rsidR="00333213" w:rsidRDefault="00C30AB6" w:rsidP="007033AD">
            <w:pPr>
              <w:numPr>
                <w:ilvl w:val="0"/>
                <w:numId w:val="4"/>
              </w:numPr>
              <w:spacing w:after="0"/>
              <w:rPr>
                <w:rFonts w:eastAsia="Times" w:cs="Arial"/>
                <w:szCs w:val="20"/>
              </w:rPr>
            </w:pPr>
            <w:r>
              <w:rPr>
                <w:rFonts w:eastAsia="Times" w:cs="Arial"/>
                <w:szCs w:val="20"/>
              </w:rPr>
              <w:t>An aw</w:t>
            </w:r>
            <w:r w:rsidR="001B5C1A">
              <w:rPr>
                <w:rFonts w:eastAsia="Times" w:cs="Arial"/>
                <w:szCs w:val="20"/>
              </w:rPr>
              <w:t>areness of the</w:t>
            </w:r>
            <w:r w:rsidR="00333213">
              <w:rPr>
                <w:rFonts w:eastAsia="Times" w:cs="Arial"/>
                <w:szCs w:val="20"/>
              </w:rPr>
              <w:t xml:space="preserve"> issues </w:t>
            </w:r>
            <w:r w:rsidR="00333213" w:rsidRPr="00671507">
              <w:rPr>
                <w:rFonts w:eastAsia="Times" w:cs="Arial"/>
                <w:szCs w:val="20"/>
              </w:rPr>
              <w:t xml:space="preserve">relating to homelessness and </w:t>
            </w:r>
            <w:r w:rsidR="00333213">
              <w:rPr>
                <w:rFonts w:eastAsia="Times" w:cs="Arial"/>
                <w:szCs w:val="20"/>
              </w:rPr>
              <w:t xml:space="preserve">working with vulnerable and at risk </w:t>
            </w:r>
            <w:r w:rsidR="001B5C1A">
              <w:rPr>
                <w:rFonts w:eastAsia="Times" w:cs="Arial"/>
                <w:szCs w:val="20"/>
              </w:rPr>
              <w:t xml:space="preserve">women </w:t>
            </w:r>
            <w:r w:rsidR="00333213">
              <w:rPr>
                <w:rFonts w:eastAsia="Times" w:cs="Arial"/>
                <w:szCs w:val="20"/>
              </w:rPr>
              <w:t>who have complex needs</w:t>
            </w:r>
            <w:r w:rsidR="0014089D">
              <w:rPr>
                <w:rFonts w:eastAsia="Times" w:cs="Arial"/>
                <w:szCs w:val="20"/>
              </w:rPr>
              <w:t>.</w:t>
            </w:r>
          </w:p>
          <w:p w14:paraId="44F5C749" w14:textId="13BA8107" w:rsidR="001B5C1A" w:rsidRDefault="001B5C1A" w:rsidP="007033AD">
            <w:pPr>
              <w:numPr>
                <w:ilvl w:val="0"/>
                <w:numId w:val="4"/>
              </w:numPr>
              <w:spacing w:after="0"/>
              <w:rPr>
                <w:rFonts w:eastAsia="Times" w:cs="Arial"/>
                <w:szCs w:val="20"/>
              </w:rPr>
            </w:pPr>
            <w:r>
              <w:rPr>
                <w:rFonts w:eastAsia="Times" w:cs="Arial"/>
                <w:szCs w:val="20"/>
              </w:rPr>
              <w:t>An awareness of the issues that affect women who choose to drink</w:t>
            </w:r>
          </w:p>
          <w:p w14:paraId="74F497EC" w14:textId="11324F9A" w:rsidR="00466451" w:rsidRPr="00466451" w:rsidRDefault="00466451" w:rsidP="00466451">
            <w:pPr>
              <w:numPr>
                <w:ilvl w:val="0"/>
                <w:numId w:val="4"/>
              </w:numPr>
              <w:spacing w:after="0"/>
              <w:rPr>
                <w:rFonts w:eastAsia="Times" w:cs="Arial"/>
                <w:szCs w:val="20"/>
              </w:rPr>
            </w:pPr>
            <w:r>
              <w:rPr>
                <w:rFonts w:eastAsia="Times" w:cs="Arial"/>
                <w:szCs w:val="20"/>
              </w:rPr>
              <w:t>An understanding of the principles of Housing First</w:t>
            </w:r>
          </w:p>
          <w:p w14:paraId="6CC09874" w14:textId="6F766FD6" w:rsidR="00333213" w:rsidRDefault="00333213" w:rsidP="007033AD">
            <w:pPr>
              <w:numPr>
                <w:ilvl w:val="0"/>
                <w:numId w:val="4"/>
              </w:numPr>
              <w:spacing w:after="0"/>
              <w:rPr>
                <w:rFonts w:eastAsia="Times" w:cs="Arial"/>
                <w:szCs w:val="20"/>
              </w:rPr>
            </w:pPr>
            <w:r w:rsidRPr="00671507">
              <w:rPr>
                <w:rFonts w:eastAsia="Times" w:cs="Arial"/>
                <w:szCs w:val="20"/>
              </w:rPr>
              <w:t>An understanding of,</w:t>
            </w:r>
            <w:r w:rsidR="00466451">
              <w:rPr>
                <w:rFonts w:eastAsia="Times" w:cs="Arial"/>
                <w:szCs w:val="20"/>
              </w:rPr>
              <w:t xml:space="preserve"> </w:t>
            </w:r>
            <w:r w:rsidRPr="00671507">
              <w:rPr>
                <w:rFonts w:eastAsia="Times" w:cs="Arial"/>
                <w:szCs w:val="20"/>
              </w:rPr>
              <w:t xml:space="preserve">commitment to and </w:t>
            </w:r>
            <w:r w:rsidR="00466451">
              <w:rPr>
                <w:rFonts w:eastAsia="Times" w:cs="Arial"/>
                <w:szCs w:val="20"/>
              </w:rPr>
              <w:t xml:space="preserve">the </w:t>
            </w:r>
            <w:r w:rsidRPr="00671507">
              <w:rPr>
                <w:rFonts w:eastAsia="Times" w:cs="Arial"/>
                <w:szCs w:val="20"/>
              </w:rPr>
              <w:t>ability to work within Safeguarding policies and procedures</w:t>
            </w:r>
            <w:r w:rsidR="0014089D">
              <w:rPr>
                <w:rFonts w:eastAsia="Times" w:cs="Arial"/>
                <w:szCs w:val="20"/>
              </w:rPr>
              <w:t>.</w:t>
            </w:r>
          </w:p>
          <w:p w14:paraId="33A58FC7" w14:textId="2B03D600" w:rsidR="00333213" w:rsidRDefault="00333213" w:rsidP="007033AD">
            <w:pPr>
              <w:numPr>
                <w:ilvl w:val="0"/>
                <w:numId w:val="4"/>
              </w:numPr>
              <w:spacing w:after="0"/>
              <w:rPr>
                <w:rFonts w:eastAsia="Times" w:cs="Arial"/>
                <w:szCs w:val="20"/>
              </w:rPr>
            </w:pPr>
            <w:r>
              <w:rPr>
                <w:rFonts w:eastAsia="Times" w:cs="Arial"/>
                <w:szCs w:val="20"/>
              </w:rPr>
              <w:t>An understanding of responsibilit</w:t>
            </w:r>
            <w:r w:rsidR="0014089D">
              <w:rPr>
                <w:rFonts w:eastAsia="Times" w:cs="Arial"/>
                <w:szCs w:val="20"/>
              </w:rPr>
              <w:t>ies</w:t>
            </w:r>
            <w:r>
              <w:rPr>
                <w:rFonts w:eastAsia="Times" w:cs="Arial"/>
                <w:szCs w:val="20"/>
              </w:rPr>
              <w:t xml:space="preserve"> </w:t>
            </w:r>
            <w:r w:rsidR="0014089D">
              <w:rPr>
                <w:rFonts w:eastAsia="Times" w:cs="Arial"/>
                <w:szCs w:val="20"/>
              </w:rPr>
              <w:t>of an employee of the organi</w:t>
            </w:r>
            <w:r w:rsidR="00464A29">
              <w:rPr>
                <w:rFonts w:eastAsia="Times" w:cs="Arial"/>
                <w:szCs w:val="20"/>
              </w:rPr>
              <w:t>s</w:t>
            </w:r>
            <w:r w:rsidR="0014089D">
              <w:rPr>
                <w:rFonts w:eastAsia="Times" w:cs="Arial"/>
                <w:szCs w:val="20"/>
              </w:rPr>
              <w:t>ation.</w:t>
            </w:r>
          </w:p>
          <w:p w14:paraId="6A06A6D9" w14:textId="6AA94C07" w:rsidR="00464A29" w:rsidRDefault="00464A29" w:rsidP="007033AD">
            <w:pPr>
              <w:numPr>
                <w:ilvl w:val="0"/>
                <w:numId w:val="4"/>
              </w:numPr>
              <w:spacing w:after="0"/>
              <w:rPr>
                <w:rFonts w:eastAsia="Times" w:cs="Arial"/>
                <w:szCs w:val="20"/>
              </w:rPr>
            </w:pPr>
            <w:r>
              <w:rPr>
                <w:rFonts w:eastAsia="Times" w:cs="Arial"/>
                <w:szCs w:val="20"/>
              </w:rPr>
              <w:t>Understanding of</w:t>
            </w:r>
            <w:r w:rsidRPr="00A850FD">
              <w:rPr>
                <w:rFonts w:eastAsia="Times" w:cs="Arial"/>
                <w:szCs w:val="20"/>
              </w:rPr>
              <w:t xml:space="preserve"> the principles and scope of Trauma Informed Care and </w:t>
            </w:r>
            <w:r w:rsidR="00D61DA4">
              <w:rPr>
                <w:rFonts w:eastAsia="Times" w:cs="Arial"/>
                <w:szCs w:val="20"/>
              </w:rPr>
              <w:t xml:space="preserve">the ability to </w:t>
            </w:r>
            <w:r w:rsidRPr="00A850FD">
              <w:rPr>
                <w:rFonts w:eastAsia="Times" w:cs="Arial"/>
                <w:szCs w:val="20"/>
              </w:rPr>
              <w:t>implement</w:t>
            </w:r>
            <w:r w:rsidR="00D61DA4">
              <w:rPr>
                <w:rFonts w:eastAsia="Times" w:cs="Arial"/>
                <w:szCs w:val="20"/>
              </w:rPr>
              <w:t xml:space="preserve"> </w:t>
            </w:r>
            <w:r w:rsidRPr="00A850FD">
              <w:rPr>
                <w:rFonts w:eastAsia="Times" w:cs="Arial"/>
                <w:szCs w:val="20"/>
              </w:rPr>
              <w:t>these across the team and service.</w:t>
            </w:r>
          </w:p>
          <w:p w14:paraId="1D900B37" w14:textId="36D76663" w:rsidR="008C3AA5" w:rsidRDefault="008C3AA5" w:rsidP="00466451">
            <w:pPr>
              <w:spacing w:after="0"/>
              <w:ind w:left="360"/>
              <w:rPr>
                <w:rFonts w:eastAsia="Times" w:cs="Arial"/>
                <w:szCs w:val="20"/>
              </w:rPr>
            </w:pPr>
          </w:p>
          <w:p w14:paraId="7189A606" w14:textId="77777777" w:rsidR="0014089D" w:rsidRPr="00671507" w:rsidRDefault="0014089D" w:rsidP="0014089D">
            <w:pPr>
              <w:spacing w:after="0"/>
              <w:ind w:left="720"/>
              <w:rPr>
                <w:rFonts w:eastAsia="Times" w:cs="Arial"/>
                <w:szCs w:val="20"/>
              </w:rPr>
            </w:pPr>
          </w:p>
        </w:tc>
      </w:tr>
    </w:tbl>
    <w:p w14:paraId="1B0AA6AA" w14:textId="77777777" w:rsidR="00333213" w:rsidRPr="00671507" w:rsidRDefault="00333213" w:rsidP="00333213">
      <w:pPr>
        <w:rPr>
          <w:rFonts w:cs="Arial"/>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4"/>
      </w:tblGrid>
      <w:tr w:rsidR="00333213" w:rsidRPr="00671507" w14:paraId="0C38FF4C" w14:textId="77777777" w:rsidTr="0014089D">
        <w:tc>
          <w:tcPr>
            <w:tcW w:w="8784" w:type="dxa"/>
            <w:shd w:val="clear" w:color="auto" w:fill="auto"/>
          </w:tcPr>
          <w:p w14:paraId="02A879AA" w14:textId="77777777" w:rsidR="00333213" w:rsidRPr="00671507" w:rsidRDefault="00333213" w:rsidP="007033AD">
            <w:pPr>
              <w:keepNext/>
              <w:outlineLvl w:val="0"/>
              <w:rPr>
                <w:rFonts w:cs="Arial"/>
                <w:b/>
                <w:lang w:eastAsia="en-GB"/>
              </w:rPr>
            </w:pPr>
            <w:r w:rsidRPr="00671507">
              <w:rPr>
                <w:rFonts w:cs="Arial"/>
                <w:b/>
                <w:lang w:eastAsia="en-GB"/>
              </w:rPr>
              <w:t>Behavioural and Other Job Related Characteristics</w:t>
            </w:r>
          </w:p>
          <w:p w14:paraId="14502130" w14:textId="77777777" w:rsidR="00333213" w:rsidRPr="00671507" w:rsidRDefault="00333213" w:rsidP="007033AD">
            <w:pPr>
              <w:numPr>
                <w:ilvl w:val="0"/>
                <w:numId w:val="5"/>
              </w:numPr>
              <w:spacing w:after="0"/>
              <w:rPr>
                <w:rFonts w:eastAsia="Times" w:cs="Arial"/>
                <w:szCs w:val="20"/>
              </w:rPr>
            </w:pPr>
            <w:r w:rsidRPr="00671507">
              <w:rPr>
                <w:rFonts w:eastAsia="Times" w:cs="Arial"/>
                <w:szCs w:val="20"/>
              </w:rPr>
              <w:t xml:space="preserve">Understanding of the diverse needs of individuals and </w:t>
            </w:r>
            <w:r w:rsidR="0014089D">
              <w:rPr>
                <w:rFonts w:eastAsia="Times" w:cs="Arial"/>
                <w:szCs w:val="20"/>
              </w:rPr>
              <w:t>the importance of treating</w:t>
            </w:r>
            <w:r w:rsidRPr="00671507">
              <w:rPr>
                <w:rFonts w:eastAsia="Times" w:cs="Arial"/>
                <w:szCs w:val="20"/>
              </w:rPr>
              <w:t xml:space="preserve"> everyone fairly and equally</w:t>
            </w:r>
          </w:p>
          <w:p w14:paraId="6115EB48" w14:textId="2AB26753" w:rsidR="00333213" w:rsidRPr="00671507" w:rsidRDefault="00333213" w:rsidP="007033AD">
            <w:pPr>
              <w:numPr>
                <w:ilvl w:val="0"/>
                <w:numId w:val="5"/>
              </w:numPr>
              <w:spacing w:after="0"/>
              <w:rPr>
                <w:rFonts w:eastAsia="Times" w:cs="Arial"/>
                <w:szCs w:val="20"/>
              </w:rPr>
            </w:pPr>
            <w:r w:rsidRPr="00671507">
              <w:rPr>
                <w:rFonts w:eastAsia="Times" w:cs="Arial"/>
                <w:szCs w:val="20"/>
              </w:rPr>
              <w:t xml:space="preserve">Committed to empowering clients to become involved in the organisation and </w:t>
            </w:r>
            <w:r w:rsidR="007818B8" w:rsidRPr="00671507">
              <w:rPr>
                <w:rFonts w:eastAsia="Times" w:cs="Arial"/>
                <w:szCs w:val="20"/>
              </w:rPr>
              <w:t>its</w:t>
            </w:r>
            <w:r w:rsidRPr="00671507">
              <w:rPr>
                <w:rFonts w:eastAsia="Times" w:cs="Arial"/>
                <w:szCs w:val="20"/>
              </w:rPr>
              <w:t xml:space="preserve"> surrounding </w:t>
            </w:r>
            <w:r w:rsidR="00466451" w:rsidRPr="00671507">
              <w:rPr>
                <w:rFonts w:eastAsia="Times" w:cs="Arial"/>
                <w:szCs w:val="20"/>
              </w:rPr>
              <w:t>community.</w:t>
            </w:r>
          </w:p>
          <w:p w14:paraId="20F00685" w14:textId="1D1C7387" w:rsidR="00333213" w:rsidRPr="00671507" w:rsidRDefault="00333213" w:rsidP="007033AD">
            <w:pPr>
              <w:numPr>
                <w:ilvl w:val="0"/>
                <w:numId w:val="5"/>
              </w:numPr>
              <w:spacing w:after="0"/>
              <w:rPr>
                <w:rFonts w:eastAsia="Times" w:cs="Arial"/>
                <w:szCs w:val="20"/>
              </w:rPr>
            </w:pPr>
            <w:r w:rsidRPr="00671507">
              <w:rPr>
                <w:rFonts w:eastAsia="Times" w:cs="Arial"/>
                <w:szCs w:val="20"/>
              </w:rPr>
              <w:t>Able to plan, organise and undertake</w:t>
            </w:r>
            <w:r w:rsidR="0014089D">
              <w:rPr>
                <w:rFonts w:eastAsia="Times" w:cs="Arial"/>
                <w:szCs w:val="20"/>
              </w:rPr>
              <w:t xml:space="preserve"> your</w:t>
            </w:r>
            <w:r w:rsidRPr="00671507">
              <w:rPr>
                <w:rFonts w:eastAsia="Times" w:cs="Arial"/>
                <w:szCs w:val="20"/>
              </w:rPr>
              <w:t xml:space="preserve"> own workload </w:t>
            </w:r>
            <w:r w:rsidR="00466451" w:rsidRPr="00671507">
              <w:rPr>
                <w:rFonts w:eastAsia="Times" w:cs="Arial"/>
                <w:szCs w:val="20"/>
              </w:rPr>
              <w:t>appropriately.</w:t>
            </w:r>
          </w:p>
          <w:p w14:paraId="3336DC3B" w14:textId="77777777" w:rsidR="00333213" w:rsidRPr="00671507" w:rsidRDefault="00333213" w:rsidP="007033AD">
            <w:pPr>
              <w:numPr>
                <w:ilvl w:val="0"/>
                <w:numId w:val="5"/>
              </w:numPr>
              <w:spacing w:after="0"/>
              <w:rPr>
                <w:rFonts w:eastAsia="Times" w:cs="Arial"/>
                <w:szCs w:val="20"/>
              </w:rPr>
            </w:pPr>
            <w:r w:rsidRPr="00671507">
              <w:rPr>
                <w:rFonts w:eastAsia="Times" w:cs="Arial"/>
                <w:szCs w:val="20"/>
              </w:rPr>
              <w:t>Enthusiastic, reliable, motivated and resilient (calm under pressure)</w:t>
            </w:r>
          </w:p>
          <w:p w14:paraId="5AAB9AF3" w14:textId="77777777" w:rsidR="00333213" w:rsidRPr="00671507" w:rsidRDefault="00333213" w:rsidP="007033AD">
            <w:pPr>
              <w:numPr>
                <w:ilvl w:val="0"/>
                <w:numId w:val="5"/>
              </w:numPr>
              <w:spacing w:after="0"/>
              <w:rPr>
                <w:rFonts w:eastAsia="Times" w:cs="Arial"/>
                <w:szCs w:val="20"/>
              </w:rPr>
            </w:pPr>
            <w:r w:rsidRPr="00671507">
              <w:rPr>
                <w:rFonts w:eastAsia="Times" w:cs="Arial"/>
                <w:szCs w:val="20"/>
              </w:rPr>
              <w:t>Understand, establish and be committed to professional boundaries</w:t>
            </w:r>
          </w:p>
          <w:p w14:paraId="04643C1D" w14:textId="77777777" w:rsidR="00333213" w:rsidRPr="00671507" w:rsidRDefault="00333213" w:rsidP="007033AD">
            <w:pPr>
              <w:numPr>
                <w:ilvl w:val="0"/>
                <w:numId w:val="5"/>
              </w:numPr>
              <w:spacing w:after="0"/>
              <w:rPr>
                <w:rFonts w:eastAsia="Times" w:cs="Arial"/>
                <w:szCs w:val="20"/>
              </w:rPr>
            </w:pPr>
            <w:r w:rsidRPr="00671507">
              <w:rPr>
                <w:rFonts w:eastAsia="Times" w:cs="Arial"/>
                <w:szCs w:val="20"/>
              </w:rPr>
              <w:t>Committed to own learning and development and new ways of working</w:t>
            </w:r>
          </w:p>
          <w:p w14:paraId="1462E43A" w14:textId="3D56972B" w:rsidR="00333213" w:rsidRPr="00671507" w:rsidRDefault="00333213" w:rsidP="007033AD">
            <w:pPr>
              <w:numPr>
                <w:ilvl w:val="0"/>
                <w:numId w:val="5"/>
              </w:numPr>
              <w:spacing w:after="0"/>
              <w:rPr>
                <w:rFonts w:eastAsia="Times" w:cs="Arial"/>
                <w:szCs w:val="20"/>
              </w:rPr>
            </w:pPr>
            <w:r>
              <w:rPr>
                <w:rFonts w:eastAsia="Times" w:cs="Arial"/>
                <w:szCs w:val="20"/>
              </w:rPr>
              <w:t xml:space="preserve">A </w:t>
            </w:r>
            <w:r w:rsidR="00CD1DF1">
              <w:rPr>
                <w:rFonts w:eastAsia="Times" w:cs="Arial"/>
                <w:szCs w:val="20"/>
              </w:rPr>
              <w:t xml:space="preserve">commitment to </w:t>
            </w:r>
            <w:r w:rsidR="00056ACC">
              <w:rPr>
                <w:rFonts w:eastAsia="Times" w:cs="Arial"/>
                <w:szCs w:val="20"/>
              </w:rPr>
              <w:t>the</w:t>
            </w:r>
            <w:r w:rsidRPr="00671507">
              <w:rPr>
                <w:rFonts w:eastAsia="Times" w:cs="Arial"/>
                <w:szCs w:val="20"/>
              </w:rPr>
              <w:t xml:space="preserve"> values and aims</w:t>
            </w:r>
            <w:r w:rsidR="00056ACC">
              <w:rPr>
                <w:rFonts w:eastAsia="Times" w:cs="Arial"/>
                <w:szCs w:val="20"/>
              </w:rPr>
              <w:t xml:space="preserve"> of the organisation</w:t>
            </w:r>
          </w:p>
          <w:p w14:paraId="30DA47AF" w14:textId="77777777" w:rsidR="00333213" w:rsidRDefault="00333213" w:rsidP="007033AD">
            <w:pPr>
              <w:numPr>
                <w:ilvl w:val="0"/>
                <w:numId w:val="5"/>
              </w:numPr>
              <w:spacing w:after="0"/>
              <w:rPr>
                <w:rFonts w:eastAsia="Times" w:cs="Arial"/>
                <w:szCs w:val="20"/>
              </w:rPr>
            </w:pPr>
            <w:r w:rsidRPr="00671507">
              <w:rPr>
                <w:rFonts w:eastAsia="Times" w:cs="Arial"/>
                <w:szCs w:val="20"/>
              </w:rPr>
              <w:t xml:space="preserve">Able to work flexibly to meet the needs of the </w:t>
            </w:r>
            <w:r>
              <w:rPr>
                <w:rFonts w:eastAsia="Times" w:cs="Arial"/>
                <w:szCs w:val="20"/>
              </w:rPr>
              <w:t>service</w:t>
            </w:r>
          </w:p>
          <w:p w14:paraId="40FCCA68" w14:textId="77777777" w:rsidR="00333213" w:rsidRPr="00671507" w:rsidRDefault="00333213" w:rsidP="007033AD">
            <w:pPr>
              <w:numPr>
                <w:ilvl w:val="0"/>
                <w:numId w:val="5"/>
              </w:numPr>
              <w:spacing w:after="0"/>
              <w:rPr>
                <w:rFonts w:eastAsia="Times" w:cs="Arial"/>
                <w:szCs w:val="20"/>
              </w:rPr>
            </w:pPr>
            <w:r>
              <w:rPr>
                <w:rFonts w:eastAsia="Times" w:cs="Arial"/>
                <w:szCs w:val="20"/>
              </w:rPr>
              <w:t>Be confident in deputising for the Senior Manager</w:t>
            </w:r>
            <w:r w:rsidRPr="00671507">
              <w:rPr>
                <w:rFonts w:eastAsia="Calibri" w:cs="Arial"/>
                <w:szCs w:val="20"/>
              </w:rPr>
              <w:t xml:space="preserve"> </w:t>
            </w:r>
            <w:r>
              <w:rPr>
                <w:rFonts w:eastAsia="Times" w:cs="Arial"/>
                <w:szCs w:val="20"/>
              </w:rPr>
              <w:t>when required</w:t>
            </w:r>
            <w:r w:rsidR="0014089D">
              <w:rPr>
                <w:rFonts w:eastAsia="Times" w:cs="Arial"/>
                <w:szCs w:val="20"/>
              </w:rPr>
              <w:t>.</w:t>
            </w:r>
          </w:p>
          <w:p w14:paraId="3CEDDCB6" w14:textId="77777777" w:rsidR="00333213" w:rsidRPr="00671507" w:rsidRDefault="00333213" w:rsidP="007033AD">
            <w:pPr>
              <w:spacing w:after="0"/>
              <w:ind w:left="360"/>
              <w:rPr>
                <w:rFonts w:cs="Arial"/>
              </w:rPr>
            </w:pPr>
          </w:p>
        </w:tc>
      </w:tr>
    </w:tbl>
    <w:p w14:paraId="01A6BD89" w14:textId="77777777" w:rsidR="00333213" w:rsidRPr="00671507" w:rsidRDefault="00333213" w:rsidP="00333213">
      <w:pPr>
        <w:rPr>
          <w:rFonts w:cs="Arial"/>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4"/>
      </w:tblGrid>
      <w:tr w:rsidR="00333213" w:rsidRPr="00671507" w14:paraId="4E2FED1E" w14:textId="77777777" w:rsidTr="0014089D">
        <w:tc>
          <w:tcPr>
            <w:tcW w:w="8784" w:type="dxa"/>
            <w:shd w:val="clear" w:color="auto" w:fill="auto"/>
          </w:tcPr>
          <w:p w14:paraId="74C1E9B6" w14:textId="77777777" w:rsidR="00333213" w:rsidRPr="00671507" w:rsidRDefault="00333213" w:rsidP="007033AD">
            <w:pPr>
              <w:rPr>
                <w:rFonts w:cs="Arial"/>
                <w:b/>
              </w:rPr>
            </w:pPr>
            <w:r w:rsidRPr="00671507">
              <w:rPr>
                <w:rFonts w:cs="Arial"/>
                <w:b/>
              </w:rPr>
              <w:t>DESIRABLE REQUIREMENTS</w:t>
            </w:r>
          </w:p>
        </w:tc>
      </w:tr>
      <w:tr w:rsidR="00333213" w:rsidRPr="00671507" w14:paraId="2D54861F" w14:textId="77777777" w:rsidTr="0014089D">
        <w:tc>
          <w:tcPr>
            <w:tcW w:w="8784" w:type="dxa"/>
            <w:shd w:val="clear" w:color="auto" w:fill="auto"/>
          </w:tcPr>
          <w:p w14:paraId="1FA882F9" w14:textId="77777777" w:rsidR="00A850FD" w:rsidRPr="0014089D" w:rsidRDefault="00333213" w:rsidP="007818B8">
            <w:pPr>
              <w:numPr>
                <w:ilvl w:val="0"/>
                <w:numId w:val="6"/>
              </w:numPr>
              <w:spacing w:after="0"/>
              <w:rPr>
                <w:rFonts w:ascii="Gill Sans" w:eastAsia="Times" w:hAnsi="Gill Sans"/>
                <w:szCs w:val="20"/>
                <w:lang w:val="en-GB"/>
              </w:rPr>
            </w:pPr>
            <w:r w:rsidRPr="00671507">
              <w:rPr>
                <w:rFonts w:eastAsia="Times" w:cs="Arial"/>
                <w:szCs w:val="20"/>
                <w:lang w:val="en-GB"/>
              </w:rPr>
              <w:t>A relevant academic or vocational qualification e.g. in Social Work, IAG or an NVQ in Housing, Health and Social Care</w:t>
            </w:r>
            <w:r>
              <w:rPr>
                <w:rFonts w:eastAsia="Times" w:cs="Arial"/>
                <w:szCs w:val="20"/>
                <w:lang w:val="en-GB"/>
              </w:rPr>
              <w:t xml:space="preserve"> Level 3/4</w:t>
            </w:r>
            <w:r w:rsidRPr="00671507">
              <w:rPr>
                <w:rFonts w:eastAsia="Times" w:cs="Arial"/>
                <w:szCs w:val="20"/>
                <w:lang w:val="en-GB"/>
              </w:rPr>
              <w:t xml:space="preserve"> or equivalent.</w:t>
            </w:r>
          </w:p>
          <w:p w14:paraId="1EB55397" w14:textId="77777777" w:rsidR="0014089D" w:rsidRPr="007818B8" w:rsidRDefault="0014089D" w:rsidP="0014089D">
            <w:pPr>
              <w:spacing w:after="0"/>
              <w:ind w:left="720"/>
              <w:rPr>
                <w:rFonts w:ascii="Gill Sans" w:eastAsia="Times" w:hAnsi="Gill Sans"/>
                <w:szCs w:val="20"/>
                <w:lang w:val="en-GB"/>
              </w:rPr>
            </w:pPr>
          </w:p>
        </w:tc>
      </w:tr>
    </w:tbl>
    <w:p w14:paraId="1EAA2AEE" w14:textId="77777777" w:rsidR="00333213" w:rsidRPr="00617CB4" w:rsidRDefault="00333213" w:rsidP="00333213">
      <w:pPr>
        <w:spacing w:after="0"/>
        <w:rPr>
          <w:lang w:val="en-GB"/>
        </w:rPr>
      </w:pPr>
    </w:p>
    <w:sectPr w:rsidR="00333213" w:rsidRPr="00617CB4" w:rsidSect="005A3E10">
      <w:headerReference w:type="default" r:id="rId7"/>
      <w:pgSz w:w="11900" w:h="16840"/>
      <w:pgMar w:top="851" w:right="1134" w:bottom="1440" w:left="130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C44FC" w14:textId="77777777" w:rsidR="00176A24" w:rsidRDefault="00176A24" w:rsidP="003F266B">
      <w:pPr>
        <w:spacing w:after="0"/>
      </w:pPr>
      <w:r>
        <w:separator/>
      </w:r>
    </w:p>
  </w:endnote>
  <w:endnote w:type="continuationSeparator" w:id="0">
    <w:p w14:paraId="4616D578" w14:textId="77777777" w:rsidR="00176A24" w:rsidRDefault="00176A24" w:rsidP="003F26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Gill Sans">
    <w:altName w:val="Courier New"/>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5FF87" w14:textId="77777777" w:rsidR="00176A24" w:rsidRDefault="00176A24" w:rsidP="003F266B">
      <w:pPr>
        <w:spacing w:after="0"/>
      </w:pPr>
      <w:r>
        <w:separator/>
      </w:r>
    </w:p>
  </w:footnote>
  <w:footnote w:type="continuationSeparator" w:id="0">
    <w:p w14:paraId="26A6A822" w14:textId="77777777" w:rsidR="00176A24" w:rsidRDefault="00176A24" w:rsidP="003F26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2EB0" w14:textId="01B5F663" w:rsidR="00F64308" w:rsidRDefault="00F64308">
    <w:pPr>
      <w:pStyle w:val="Header"/>
    </w:pPr>
    <w:r>
      <w:rPr>
        <w:rFonts w:ascii="Arial Bold" w:hAnsi="Arial Bold"/>
        <w:noProof/>
        <w:lang w:val="en-GB" w:eastAsia="en-GB"/>
      </w:rPr>
      <w:drawing>
        <wp:anchor distT="0" distB="0" distL="114300" distR="114300" simplePos="0" relativeHeight="251659264" behindDoc="0" locked="0" layoutInCell="1" allowOverlap="1" wp14:anchorId="3CB9EBA3" wp14:editId="2B12B7A8">
          <wp:simplePos x="0" y="0"/>
          <wp:positionH relativeFrom="margin">
            <wp:posOffset>-381000</wp:posOffset>
          </wp:positionH>
          <wp:positionV relativeFrom="margin">
            <wp:posOffset>-388620</wp:posOffset>
          </wp:positionV>
          <wp:extent cx="1558290" cy="731520"/>
          <wp:effectExtent l="0" t="0" r="3810" b="0"/>
          <wp:wrapSquare wrapText="bothSides"/>
          <wp:docPr id="2" name="Picture 2" descr="TLA-Full-Col_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A-Full-Col_Op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731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900"/>
    <w:multiLevelType w:val="hybridMultilevel"/>
    <w:tmpl w:val="E896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92013"/>
    <w:multiLevelType w:val="hybridMultilevel"/>
    <w:tmpl w:val="2BBAFC7C"/>
    <w:lvl w:ilvl="0" w:tplc="B556197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8348F"/>
    <w:multiLevelType w:val="hybridMultilevel"/>
    <w:tmpl w:val="355C7482"/>
    <w:lvl w:ilvl="0" w:tplc="B556197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E0470"/>
    <w:multiLevelType w:val="hybridMultilevel"/>
    <w:tmpl w:val="34724D06"/>
    <w:lvl w:ilvl="0" w:tplc="B556197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17991"/>
    <w:multiLevelType w:val="hybridMultilevel"/>
    <w:tmpl w:val="26027090"/>
    <w:lvl w:ilvl="0" w:tplc="02946A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750AE"/>
    <w:multiLevelType w:val="hybridMultilevel"/>
    <w:tmpl w:val="B2C8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88111D"/>
    <w:multiLevelType w:val="hybridMultilevel"/>
    <w:tmpl w:val="6F2A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43099"/>
    <w:multiLevelType w:val="hybridMultilevel"/>
    <w:tmpl w:val="AE56A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BC79D2"/>
    <w:multiLevelType w:val="hybridMultilevel"/>
    <w:tmpl w:val="BC88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C505E4"/>
    <w:multiLevelType w:val="hybridMultilevel"/>
    <w:tmpl w:val="5CE2B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650C22"/>
    <w:multiLevelType w:val="hybridMultilevel"/>
    <w:tmpl w:val="5EAECE5E"/>
    <w:lvl w:ilvl="0" w:tplc="03AE9274">
      <w:start w:val="1"/>
      <w:numFmt w:val="bullet"/>
      <w:lvlText w:val=""/>
      <w:lvlJc w:val="left"/>
      <w:pPr>
        <w:tabs>
          <w:tab w:val="num" w:pos="720"/>
        </w:tabs>
        <w:ind w:left="720" w:hanging="360"/>
      </w:pPr>
      <w:rPr>
        <w:rFonts w:ascii="Symbol" w:hAnsi="Symbol" w:hint="default"/>
      </w:rPr>
    </w:lvl>
    <w:lvl w:ilvl="1" w:tplc="07D86D62" w:tentative="1">
      <w:start w:val="1"/>
      <w:numFmt w:val="bullet"/>
      <w:lvlText w:val="o"/>
      <w:lvlJc w:val="left"/>
      <w:pPr>
        <w:tabs>
          <w:tab w:val="num" w:pos="1440"/>
        </w:tabs>
        <w:ind w:left="1440" w:hanging="360"/>
      </w:pPr>
      <w:rPr>
        <w:rFonts w:ascii="Courier New" w:hAnsi="Courier New" w:hint="default"/>
      </w:rPr>
    </w:lvl>
    <w:lvl w:ilvl="2" w:tplc="AF469B70" w:tentative="1">
      <w:start w:val="1"/>
      <w:numFmt w:val="bullet"/>
      <w:lvlText w:val=""/>
      <w:lvlJc w:val="left"/>
      <w:pPr>
        <w:tabs>
          <w:tab w:val="num" w:pos="2160"/>
        </w:tabs>
        <w:ind w:left="2160" w:hanging="360"/>
      </w:pPr>
      <w:rPr>
        <w:rFonts w:ascii="Wingdings" w:hAnsi="Wingdings" w:hint="default"/>
      </w:rPr>
    </w:lvl>
    <w:lvl w:ilvl="3" w:tplc="B2A87E6A" w:tentative="1">
      <w:start w:val="1"/>
      <w:numFmt w:val="bullet"/>
      <w:lvlText w:val=""/>
      <w:lvlJc w:val="left"/>
      <w:pPr>
        <w:tabs>
          <w:tab w:val="num" w:pos="2880"/>
        </w:tabs>
        <w:ind w:left="2880" w:hanging="360"/>
      </w:pPr>
      <w:rPr>
        <w:rFonts w:ascii="Symbol" w:hAnsi="Symbol" w:hint="default"/>
      </w:rPr>
    </w:lvl>
    <w:lvl w:ilvl="4" w:tplc="0DB664DE" w:tentative="1">
      <w:start w:val="1"/>
      <w:numFmt w:val="bullet"/>
      <w:lvlText w:val="o"/>
      <w:lvlJc w:val="left"/>
      <w:pPr>
        <w:tabs>
          <w:tab w:val="num" w:pos="3600"/>
        </w:tabs>
        <w:ind w:left="3600" w:hanging="360"/>
      </w:pPr>
      <w:rPr>
        <w:rFonts w:ascii="Courier New" w:hAnsi="Courier New" w:hint="default"/>
      </w:rPr>
    </w:lvl>
    <w:lvl w:ilvl="5" w:tplc="2638929E" w:tentative="1">
      <w:start w:val="1"/>
      <w:numFmt w:val="bullet"/>
      <w:lvlText w:val=""/>
      <w:lvlJc w:val="left"/>
      <w:pPr>
        <w:tabs>
          <w:tab w:val="num" w:pos="4320"/>
        </w:tabs>
        <w:ind w:left="4320" w:hanging="360"/>
      </w:pPr>
      <w:rPr>
        <w:rFonts w:ascii="Wingdings" w:hAnsi="Wingdings" w:hint="default"/>
      </w:rPr>
    </w:lvl>
    <w:lvl w:ilvl="6" w:tplc="2A881832" w:tentative="1">
      <w:start w:val="1"/>
      <w:numFmt w:val="bullet"/>
      <w:lvlText w:val=""/>
      <w:lvlJc w:val="left"/>
      <w:pPr>
        <w:tabs>
          <w:tab w:val="num" w:pos="5040"/>
        </w:tabs>
        <w:ind w:left="5040" w:hanging="360"/>
      </w:pPr>
      <w:rPr>
        <w:rFonts w:ascii="Symbol" w:hAnsi="Symbol" w:hint="default"/>
      </w:rPr>
    </w:lvl>
    <w:lvl w:ilvl="7" w:tplc="ADA4EFD4" w:tentative="1">
      <w:start w:val="1"/>
      <w:numFmt w:val="bullet"/>
      <w:lvlText w:val="o"/>
      <w:lvlJc w:val="left"/>
      <w:pPr>
        <w:tabs>
          <w:tab w:val="num" w:pos="5760"/>
        </w:tabs>
        <w:ind w:left="5760" w:hanging="360"/>
      </w:pPr>
      <w:rPr>
        <w:rFonts w:ascii="Courier New" w:hAnsi="Courier New" w:hint="default"/>
      </w:rPr>
    </w:lvl>
    <w:lvl w:ilvl="8" w:tplc="4AAAC0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8518EE"/>
    <w:multiLevelType w:val="hybridMultilevel"/>
    <w:tmpl w:val="3B9E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0146A0"/>
    <w:multiLevelType w:val="hybridMultilevel"/>
    <w:tmpl w:val="713C842E"/>
    <w:lvl w:ilvl="0" w:tplc="B556197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D872B3"/>
    <w:multiLevelType w:val="hybridMultilevel"/>
    <w:tmpl w:val="71F8C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270BA7"/>
    <w:multiLevelType w:val="hybridMultilevel"/>
    <w:tmpl w:val="77E0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676CB1"/>
    <w:multiLevelType w:val="hybridMultilevel"/>
    <w:tmpl w:val="1A3CB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6327342">
    <w:abstractNumId w:val="10"/>
  </w:num>
  <w:num w:numId="2" w16cid:durableId="152180157">
    <w:abstractNumId w:val="8"/>
  </w:num>
  <w:num w:numId="3" w16cid:durableId="566036893">
    <w:abstractNumId w:val="5"/>
  </w:num>
  <w:num w:numId="4" w16cid:durableId="1240284818">
    <w:abstractNumId w:val="15"/>
  </w:num>
  <w:num w:numId="5" w16cid:durableId="995377843">
    <w:abstractNumId w:val="14"/>
  </w:num>
  <w:num w:numId="6" w16cid:durableId="240792605">
    <w:abstractNumId w:val="7"/>
  </w:num>
  <w:num w:numId="7" w16cid:durableId="1954287269">
    <w:abstractNumId w:val="6"/>
  </w:num>
  <w:num w:numId="8" w16cid:durableId="36128348">
    <w:abstractNumId w:val="9"/>
  </w:num>
  <w:num w:numId="9" w16cid:durableId="903177096">
    <w:abstractNumId w:val="0"/>
  </w:num>
  <w:num w:numId="10" w16cid:durableId="1482186627">
    <w:abstractNumId w:val="4"/>
  </w:num>
  <w:num w:numId="11" w16cid:durableId="658847881">
    <w:abstractNumId w:val="11"/>
  </w:num>
  <w:num w:numId="12" w16cid:durableId="927007313">
    <w:abstractNumId w:val="1"/>
  </w:num>
  <w:num w:numId="13" w16cid:durableId="1791435564">
    <w:abstractNumId w:val="12"/>
  </w:num>
  <w:num w:numId="14" w16cid:durableId="966817036">
    <w:abstractNumId w:val="2"/>
  </w:num>
  <w:num w:numId="15" w16cid:durableId="168100025">
    <w:abstractNumId w:val="3"/>
  </w:num>
  <w:num w:numId="16" w16cid:durableId="13264767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B25721B-7D9C-4732-9852-D74CCDFFB575}"/>
    <w:docVar w:name="dgnword-eventsink" w:val="1558619354976"/>
  </w:docVars>
  <w:rsids>
    <w:rsidRoot w:val="00617CB4"/>
    <w:rsid w:val="00001F03"/>
    <w:rsid w:val="00021CA4"/>
    <w:rsid w:val="00043A1A"/>
    <w:rsid w:val="00047E2D"/>
    <w:rsid w:val="00050A96"/>
    <w:rsid w:val="00056ACC"/>
    <w:rsid w:val="00066782"/>
    <w:rsid w:val="00070296"/>
    <w:rsid w:val="0007074E"/>
    <w:rsid w:val="0008321C"/>
    <w:rsid w:val="00095999"/>
    <w:rsid w:val="000A0677"/>
    <w:rsid w:val="000A2D17"/>
    <w:rsid w:val="000E0019"/>
    <w:rsid w:val="000F5C43"/>
    <w:rsid w:val="00102793"/>
    <w:rsid w:val="001173A0"/>
    <w:rsid w:val="00136779"/>
    <w:rsid w:val="0014089D"/>
    <w:rsid w:val="00147D5D"/>
    <w:rsid w:val="001516D0"/>
    <w:rsid w:val="0015328D"/>
    <w:rsid w:val="00164A7A"/>
    <w:rsid w:val="001657E6"/>
    <w:rsid w:val="00176A24"/>
    <w:rsid w:val="001775A2"/>
    <w:rsid w:val="001867BC"/>
    <w:rsid w:val="0019575B"/>
    <w:rsid w:val="001B0907"/>
    <w:rsid w:val="001B5C1A"/>
    <w:rsid w:val="001E56CD"/>
    <w:rsid w:val="001F5F1B"/>
    <w:rsid w:val="00202F3C"/>
    <w:rsid w:val="00206091"/>
    <w:rsid w:val="00220247"/>
    <w:rsid w:val="00231A47"/>
    <w:rsid w:val="002375BF"/>
    <w:rsid w:val="00241958"/>
    <w:rsid w:val="002507FD"/>
    <w:rsid w:val="002618CD"/>
    <w:rsid w:val="00282943"/>
    <w:rsid w:val="00283434"/>
    <w:rsid w:val="002841DC"/>
    <w:rsid w:val="002924C2"/>
    <w:rsid w:val="00294823"/>
    <w:rsid w:val="002C194B"/>
    <w:rsid w:val="002C50F8"/>
    <w:rsid w:val="002E3C58"/>
    <w:rsid w:val="00333213"/>
    <w:rsid w:val="00334978"/>
    <w:rsid w:val="00360131"/>
    <w:rsid w:val="00371114"/>
    <w:rsid w:val="003874E3"/>
    <w:rsid w:val="0039363F"/>
    <w:rsid w:val="003965BA"/>
    <w:rsid w:val="003A60E6"/>
    <w:rsid w:val="003B4A3B"/>
    <w:rsid w:val="003D060B"/>
    <w:rsid w:val="003F266B"/>
    <w:rsid w:val="003F4A84"/>
    <w:rsid w:val="003F583E"/>
    <w:rsid w:val="003F5B8C"/>
    <w:rsid w:val="0042108C"/>
    <w:rsid w:val="004328CF"/>
    <w:rsid w:val="00433277"/>
    <w:rsid w:val="00446C0E"/>
    <w:rsid w:val="00464A29"/>
    <w:rsid w:val="00466451"/>
    <w:rsid w:val="00482059"/>
    <w:rsid w:val="004863DC"/>
    <w:rsid w:val="004952D4"/>
    <w:rsid w:val="004C5033"/>
    <w:rsid w:val="004D2CF2"/>
    <w:rsid w:val="004D3AA7"/>
    <w:rsid w:val="004D7014"/>
    <w:rsid w:val="004E3848"/>
    <w:rsid w:val="004F1C6D"/>
    <w:rsid w:val="004F206A"/>
    <w:rsid w:val="004F7B0F"/>
    <w:rsid w:val="00502BB2"/>
    <w:rsid w:val="005144EE"/>
    <w:rsid w:val="00521EB8"/>
    <w:rsid w:val="00533214"/>
    <w:rsid w:val="00535922"/>
    <w:rsid w:val="00545BC8"/>
    <w:rsid w:val="00552412"/>
    <w:rsid w:val="005558BD"/>
    <w:rsid w:val="00557245"/>
    <w:rsid w:val="0056443D"/>
    <w:rsid w:val="005845FD"/>
    <w:rsid w:val="00593EFA"/>
    <w:rsid w:val="00595393"/>
    <w:rsid w:val="00597CF7"/>
    <w:rsid w:val="005A3E10"/>
    <w:rsid w:val="005A7049"/>
    <w:rsid w:val="005B54AD"/>
    <w:rsid w:val="005B5ACD"/>
    <w:rsid w:val="005D201C"/>
    <w:rsid w:val="005D5FC7"/>
    <w:rsid w:val="005D7FCC"/>
    <w:rsid w:val="005F323F"/>
    <w:rsid w:val="006004F5"/>
    <w:rsid w:val="00600B49"/>
    <w:rsid w:val="00601638"/>
    <w:rsid w:val="00603A5B"/>
    <w:rsid w:val="00617CB4"/>
    <w:rsid w:val="00623721"/>
    <w:rsid w:val="00625111"/>
    <w:rsid w:val="00663A66"/>
    <w:rsid w:val="00673566"/>
    <w:rsid w:val="00677686"/>
    <w:rsid w:val="0068058B"/>
    <w:rsid w:val="006904DA"/>
    <w:rsid w:val="006A595E"/>
    <w:rsid w:val="006B54AF"/>
    <w:rsid w:val="006D5C50"/>
    <w:rsid w:val="006E1D29"/>
    <w:rsid w:val="00702E1C"/>
    <w:rsid w:val="007067BE"/>
    <w:rsid w:val="00715D51"/>
    <w:rsid w:val="007818B8"/>
    <w:rsid w:val="007845C7"/>
    <w:rsid w:val="00790F20"/>
    <w:rsid w:val="00795D0D"/>
    <w:rsid w:val="007C4FCF"/>
    <w:rsid w:val="007D56B2"/>
    <w:rsid w:val="007F1D8D"/>
    <w:rsid w:val="00834D5A"/>
    <w:rsid w:val="00841565"/>
    <w:rsid w:val="008503B4"/>
    <w:rsid w:val="00870AC5"/>
    <w:rsid w:val="00875264"/>
    <w:rsid w:val="0088662D"/>
    <w:rsid w:val="00891BD9"/>
    <w:rsid w:val="00892536"/>
    <w:rsid w:val="00895744"/>
    <w:rsid w:val="008B094A"/>
    <w:rsid w:val="008C1996"/>
    <w:rsid w:val="008C3AA5"/>
    <w:rsid w:val="008D1644"/>
    <w:rsid w:val="008D4086"/>
    <w:rsid w:val="008D4AAF"/>
    <w:rsid w:val="008E2A1C"/>
    <w:rsid w:val="008E6A58"/>
    <w:rsid w:val="008F19DF"/>
    <w:rsid w:val="00905017"/>
    <w:rsid w:val="00905687"/>
    <w:rsid w:val="00924C0A"/>
    <w:rsid w:val="00932A9F"/>
    <w:rsid w:val="00933019"/>
    <w:rsid w:val="00942415"/>
    <w:rsid w:val="0094798F"/>
    <w:rsid w:val="009549AC"/>
    <w:rsid w:val="009625E8"/>
    <w:rsid w:val="009730BF"/>
    <w:rsid w:val="00980C1E"/>
    <w:rsid w:val="009A738C"/>
    <w:rsid w:val="009B104A"/>
    <w:rsid w:val="009C1461"/>
    <w:rsid w:val="009F4D90"/>
    <w:rsid w:val="009F7550"/>
    <w:rsid w:val="009F7B17"/>
    <w:rsid w:val="009F7B5A"/>
    <w:rsid w:val="00A00D24"/>
    <w:rsid w:val="00A0698E"/>
    <w:rsid w:val="00A16BC7"/>
    <w:rsid w:val="00A32333"/>
    <w:rsid w:val="00A323F4"/>
    <w:rsid w:val="00A346AA"/>
    <w:rsid w:val="00A43F14"/>
    <w:rsid w:val="00A557CF"/>
    <w:rsid w:val="00A72867"/>
    <w:rsid w:val="00A850FD"/>
    <w:rsid w:val="00A934AA"/>
    <w:rsid w:val="00A96627"/>
    <w:rsid w:val="00A976D7"/>
    <w:rsid w:val="00AA0E5E"/>
    <w:rsid w:val="00AA6DA2"/>
    <w:rsid w:val="00AA7F2D"/>
    <w:rsid w:val="00AB7CE9"/>
    <w:rsid w:val="00AC2F0A"/>
    <w:rsid w:val="00AD7603"/>
    <w:rsid w:val="00AF45C8"/>
    <w:rsid w:val="00B13E41"/>
    <w:rsid w:val="00B202AD"/>
    <w:rsid w:val="00B5736D"/>
    <w:rsid w:val="00B747F9"/>
    <w:rsid w:val="00B871A4"/>
    <w:rsid w:val="00B908C5"/>
    <w:rsid w:val="00BA23B2"/>
    <w:rsid w:val="00BB4D84"/>
    <w:rsid w:val="00BB6A20"/>
    <w:rsid w:val="00BB7D3D"/>
    <w:rsid w:val="00BE5B8F"/>
    <w:rsid w:val="00BF00D5"/>
    <w:rsid w:val="00C205F8"/>
    <w:rsid w:val="00C30AB6"/>
    <w:rsid w:val="00C50E87"/>
    <w:rsid w:val="00C76633"/>
    <w:rsid w:val="00C84F8A"/>
    <w:rsid w:val="00C93131"/>
    <w:rsid w:val="00C96063"/>
    <w:rsid w:val="00CA2111"/>
    <w:rsid w:val="00CA7927"/>
    <w:rsid w:val="00CC03C5"/>
    <w:rsid w:val="00CC5495"/>
    <w:rsid w:val="00CD1DF1"/>
    <w:rsid w:val="00CD78C5"/>
    <w:rsid w:val="00CE142B"/>
    <w:rsid w:val="00CF5D01"/>
    <w:rsid w:val="00D21D0A"/>
    <w:rsid w:val="00D51073"/>
    <w:rsid w:val="00D61DA4"/>
    <w:rsid w:val="00D702AB"/>
    <w:rsid w:val="00D8477F"/>
    <w:rsid w:val="00D93EE8"/>
    <w:rsid w:val="00DA0F78"/>
    <w:rsid w:val="00DB0317"/>
    <w:rsid w:val="00DC1A70"/>
    <w:rsid w:val="00DC2B81"/>
    <w:rsid w:val="00DC7FF7"/>
    <w:rsid w:val="00DD1B73"/>
    <w:rsid w:val="00DD3DEA"/>
    <w:rsid w:val="00DE490E"/>
    <w:rsid w:val="00E416D9"/>
    <w:rsid w:val="00E572D4"/>
    <w:rsid w:val="00E66488"/>
    <w:rsid w:val="00E81D24"/>
    <w:rsid w:val="00E91BF1"/>
    <w:rsid w:val="00E97CD1"/>
    <w:rsid w:val="00EB1999"/>
    <w:rsid w:val="00EB2240"/>
    <w:rsid w:val="00EC03D8"/>
    <w:rsid w:val="00EC2C57"/>
    <w:rsid w:val="00EC7357"/>
    <w:rsid w:val="00ED0712"/>
    <w:rsid w:val="00ED0899"/>
    <w:rsid w:val="00ED08A9"/>
    <w:rsid w:val="00ED45A5"/>
    <w:rsid w:val="00EE48F5"/>
    <w:rsid w:val="00EE7886"/>
    <w:rsid w:val="00EF1A2D"/>
    <w:rsid w:val="00F03698"/>
    <w:rsid w:val="00F047AE"/>
    <w:rsid w:val="00F13BB4"/>
    <w:rsid w:val="00F173E3"/>
    <w:rsid w:val="00F2095A"/>
    <w:rsid w:val="00F36133"/>
    <w:rsid w:val="00F500A7"/>
    <w:rsid w:val="00F64308"/>
    <w:rsid w:val="00F82D37"/>
    <w:rsid w:val="00F83A3C"/>
    <w:rsid w:val="00FA126E"/>
    <w:rsid w:val="00FA5876"/>
    <w:rsid w:val="00FB7DE7"/>
    <w:rsid w:val="00FC0318"/>
    <w:rsid w:val="00FD1E2A"/>
    <w:rsid w:val="00FF0C7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58AAA2"/>
  <w15:docId w15:val="{CC642578-FC27-4A65-A4FF-CDB49842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751"/>
    <w:pPr>
      <w:spacing w:after="200"/>
    </w:pPr>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7C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F266B"/>
    <w:pPr>
      <w:tabs>
        <w:tab w:val="center" w:pos="4513"/>
        <w:tab w:val="right" w:pos="9026"/>
      </w:tabs>
    </w:pPr>
  </w:style>
  <w:style w:type="character" w:customStyle="1" w:styleId="HeaderChar">
    <w:name w:val="Header Char"/>
    <w:link w:val="Header"/>
    <w:uiPriority w:val="99"/>
    <w:rsid w:val="003F266B"/>
    <w:rPr>
      <w:rFonts w:ascii="Arial" w:hAnsi="Arial"/>
      <w:sz w:val="24"/>
      <w:szCs w:val="24"/>
      <w:lang w:val="en-US" w:eastAsia="en-US"/>
    </w:rPr>
  </w:style>
  <w:style w:type="paragraph" w:styleId="Footer">
    <w:name w:val="footer"/>
    <w:basedOn w:val="Normal"/>
    <w:link w:val="FooterChar"/>
    <w:uiPriority w:val="99"/>
    <w:unhideWhenUsed/>
    <w:rsid w:val="003F266B"/>
    <w:pPr>
      <w:tabs>
        <w:tab w:val="center" w:pos="4513"/>
        <w:tab w:val="right" w:pos="9026"/>
      </w:tabs>
    </w:pPr>
  </w:style>
  <w:style w:type="character" w:customStyle="1" w:styleId="FooterChar">
    <w:name w:val="Footer Char"/>
    <w:link w:val="Footer"/>
    <w:uiPriority w:val="99"/>
    <w:rsid w:val="003F266B"/>
    <w:rPr>
      <w:rFonts w:ascii="Arial" w:hAnsi="Arial"/>
      <w:sz w:val="24"/>
      <w:szCs w:val="24"/>
      <w:lang w:val="en-US" w:eastAsia="en-US"/>
    </w:rPr>
  </w:style>
  <w:style w:type="paragraph" w:styleId="BodyText">
    <w:name w:val="Body Text"/>
    <w:basedOn w:val="Normal"/>
    <w:link w:val="BodyTextChar"/>
    <w:uiPriority w:val="99"/>
    <w:rsid w:val="00625111"/>
    <w:pPr>
      <w:spacing w:after="0"/>
    </w:pPr>
    <w:rPr>
      <w:rFonts w:ascii="Times New Roman" w:eastAsia="Times New Roman" w:hAnsi="Times New Roman"/>
      <w:lang w:val="en-GB"/>
    </w:rPr>
  </w:style>
  <w:style w:type="character" w:customStyle="1" w:styleId="BodyTextChar">
    <w:name w:val="Body Text Char"/>
    <w:link w:val="BodyText"/>
    <w:uiPriority w:val="99"/>
    <w:rsid w:val="00625111"/>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ED08A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8A9"/>
    <w:rPr>
      <w:rFonts w:ascii="Segoe UI" w:hAnsi="Segoe UI" w:cs="Segoe UI"/>
      <w:sz w:val="18"/>
      <w:szCs w:val="18"/>
      <w:lang w:val="en-US" w:eastAsia="en-US"/>
    </w:rPr>
  </w:style>
  <w:style w:type="paragraph" w:styleId="ListParagraph">
    <w:name w:val="List Paragraph"/>
    <w:basedOn w:val="Normal"/>
    <w:uiPriority w:val="72"/>
    <w:qFormat/>
    <w:rsid w:val="00136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7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6</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Leeds Housing Concern</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Administrator</dc:creator>
  <cp:lastModifiedBy>Lorna Willis</cp:lastModifiedBy>
  <cp:revision>154</cp:revision>
  <cp:lastPrinted>2020-01-02T11:06:00Z</cp:lastPrinted>
  <dcterms:created xsi:type="dcterms:W3CDTF">2021-02-16T09:36:00Z</dcterms:created>
  <dcterms:modified xsi:type="dcterms:W3CDTF">2022-04-26T12:57:00Z</dcterms:modified>
</cp:coreProperties>
</file>